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F01" w:rsidRDefault="00673F01" w:rsidP="00673F01">
      <w:pPr>
        <w:tabs>
          <w:tab w:val="left" w:pos="0"/>
        </w:tabs>
        <w:jc w:val="center"/>
        <w:rPr>
          <w:b/>
          <w:sz w:val="30"/>
          <w:szCs w:val="30"/>
        </w:rPr>
      </w:pPr>
      <w:r w:rsidRPr="002F04AF">
        <w:rPr>
          <w:b/>
          <w:sz w:val="30"/>
          <w:szCs w:val="30"/>
        </w:rPr>
        <w:t>О мерах по противодействию незаконному обороту наркотиков</w:t>
      </w:r>
    </w:p>
    <w:p w:rsidR="00673F01" w:rsidRDefault="00673F01" w:rsidP="00673F01">
      <w:pPr>
        <w:jc w:val="center"/>
        <w:rPr>
          <w:rFonts w:eastAsia="Calibri"/>
          <w:i/>
          <w:sz w:val="30"/>
          <w:szCs w:val="30"/>
          <w:lang w:eastAsia="en-US"/>
        </w:rPr>
      </w:pPr>
    </w:p>
    <w:p w:rsidR="00673F01" w:rsidRDefault="00673F01" w:rsidP="00673F01">
      <w:pPr>
        <w:jc w:val="center"/>
        <w:rPr>
          <w:rFonts w:eastAsia="Calibri"/>
          <w:i/>
          <w:sz w:val="30"/>
          <w:szCs w:val="30"/>
          <w:lang w:eastAsia="en-US"/>
        </w:rPr>
      </w:pPr>
      <w:r w:rsidRPr="002F04AF">
        <w:rPr>
          <w:rFonts w:eastAsia="Calibri"/>
          <w:i/>
          <w:sz w:val="30"/>
          <w:szCs w:val="30"/>
          <w:lang w:eastAsia="en-US"/>
        </w:rPr>
        <w:t>Материал подготовлен</w:t>
      </w:r>
    </w:p>
    <w:p w:rsidR="00673F01" w:rsidRPr="002F04AF" w:rsidRDefault="00673F01" w:rsidP="00673F01">
      <w:pPr>
        <w:jc w:val="center"/>
        <w:rPr>
          <w:rFonts w:eastAsia="Calibri"/>
          <w:i/>
          <w:sz w:val="30"/>
          <w:szCs w:val="30"/>
          <w:lang w:eastAsia="en-US"/>
        </w:rPr>
      </w:pPr>
      <w:r w:rsidRPr="002F04AF">
        <w:rPr>
          <w:i/>
          <w:sz w:val="30"/>
          <w:szCs w:val="30"/>
        </w:rPr>
        <w:t>Управление</w:t>
      </w:r>
      <w:r>
        <w:rPr>
          <w:i/>
          <w:sz w:val="30"/>
          <w:szCs w:val="30"/>
        </w:rPr>
        <w:t>м</w:t>
      </w:r>
      <w:r w:rsidRPr="002F04AF">
        <w:rPr>
          <w:i/>
          <w:sz w:val="30"/>
          <w:szCs w:val="30"/>
        </w:rPr>
        <w:t xml:space="preserve"> внутренних дел Гродненского облисполкома  </w:t>
      </w:r>
    </w:p>
    <w:p w:rsidR="00673F01" w:rsidRPr="002F04AF" w:rsidRDefault="00673F01" w:rsidP="00673F01">
      <w:pPr>
        <w:tabs>
          <w:tab w:val="left" w:pos="0"/>
        </w:tabs>
        <w:jc w:val="both"/>
        <w:rPr>
          <w:sz w:val="30"/>
          <w:szCs w:val="30"/>
        </w:rPr>
      </w:pPr>
    </w:p>
    <w:p w:rsidR="00673F01" w:rsidRPr="00D835C0" w:rsidRDefault="00673F01" w:rsidP="00673F01">
      <w:pPr>
        <w:tabs>
          <w:tab w:val="left" w:pos="0"/>
        </w:tabs>
        <w:jc w:val="both"/>
        <w:rPr>
          <w:sz w:val="30"/>
          <w:szCs w:val="30"/>
        </w:rPr>
      </w:pPr>
      <w:r>
        <w:rPr>
          <w:sz w:val="30"/>
          <w:szCs w:val="30"/>
        </w:rPr>
        <w:tab/>
        <w:t xml:space="preserve">Современному обществу приходится сталкиваться </w:t>
      </w:r>
      <w:proofErr w:type="gramStart"/>
      <w:r>
        <w:rPr>
          <w:sz w:val="30"/>
          <w:szCs w:val="30"/>
        </w:rPr>
        <w:t>со</w:t>
      </w:r>
      <w:proofErr w:type="gramEnd"/>
      <w:r>
        <w:rPr>
          <w:sz w:val="30"/>
          <w:szCs w:val="30"/>
        </w:rPr>
        <w:t xml:space="preserve"> множеством рисков, негативно влияющих на его жизнедеятельность. Наркомания относится к числу наиболее серьезных вызовов, так как ставит под угрозу здоровье нации, являющейся главной ценностью любого государства. Для Республики Беларусь незаконный оборот наркотиков также является серьезной проблемой, губительные последствия которой требуют взвешенного подхода к ее решению.</w:t>
      </w:r>
    </w:p>
    <w:p w:rsidR="00673F01" w:rsidRPr="001A752E" w:rsidRDefault="00673F01" w:rsidP="00673F01">
      <w:pPr>
        <w:tabs>
          <w:tab w:val="left" w:pos="0"/>
        </w:tabs>
        <w:jc w:val="both"/>
        <w:rPr>
          <w:sz w:val="30"/>
          <w:szCs w:val="30"/>
        </w:rPr>
      </w:pPr>
      <w:r w:rsidRPr="001A752E">
        <w:rPr>
          <w:sz w:val="30"/>
          <w:szCs w:val="30"/>
        </w:rPr>
        <w:tab/>
      </w:r>
      <w:r>
        <w:rPr>
          <w:sz w:val="30"/>
          <w:szCs w:val="30"/>
        </w:rPr>
        <w:t xml:space="preserve">Необходимость эффективного использования потенциала государственных органов, общественных объединений и церкви легла в основу разработки соответствующих комплексных планов, в результате реализации которых в стране на всех уровнях начала выстраиваться качественная система противодействия </w:t>
      </w:r>
      <w:proofErr w:type="spellStart"/>
      <w:r>
        <w:rPr>
          <w:sz w:val="30"/>
          <w:szCs w:val="30"/>
        </w:rPr>
        <w:t>наркопреступности</w:t>
      </w:r>
      <w:proofErr w:type="spellEnd"/>
      <w:r>
        <w:rPr>
          <w:sz w:val="30"/>
          <w:szCs w:val="30"/>
        </w:rPr>
        <w:t xml:space="preserve">, профилактики наркомании и реабилитации наркозависимых граждан. </w:t>
      </w:r>
    </w:p>
    <w:p w:rsidR="00673F01" w:rsidRDefault="00673F01" w:rsidP="00673F01">
      <w:pPr>
        <w:tabs>
          <w:tab w:val="left" w:pos="0"/>
        </w:tabs>
        <w:jc w:val="both"/>
        <w:rPr>
          <w:sz w:val="30"/>
          <w:szCs w:val="30"/>
        </w:rPr>
      </w:pPr>
      <w:r w:rsidRPr="001A752E">
        <w:rPr>
          <w:sz w:val="30"/>
          <w:szCs w:val="30"/>
        </w:rPr>
        <w:tab/>
      </w:r>
      <w:r w:rsidRPr="00B42954">
        <w:rPr>
          <w:sz w:val="30"/>
          <w:szCs w:val="30"/>
        </w:rPr>
        <w:t xml:space="preserve">Эффективность выполнения </w:t>
      </w:r>
      <w:r>
        <w:rPr>
          <w:sz w:val="30"/>
          <w:szCs w:val="30"/>
        </w:rPr>
        <w:t xml:space="preserve">поставленных </w:t>
      </w:r>
      <w:r w:rsidRPr="00B42954">
        <w:rPr>
          <w:sz w:val="30"/>
          <w:szCs w:val="30"/>
        </w:rPr>
        <w:t xml:space="preserve">задач находится под постоянным контролем органов власти. Не далее, как в октябре минувшего года Глава государства провел совещание, в ходе которого отметил, что принятые меры способствовали некоторой стабилизации обстановки, однако констатировал сохранение </w:t>
      </w:r>
      <w:r>
        <w:rPr>
          <w:sz w:val="30"/>
          <w:szCs w:val="30"/>
        </w:rPr>
        <w:t>остроты проблемы</w:t>
      </w:r>
      <w:r w:rsidRPr="00B42954">
        <w:rPr>
          <w:sz w:val="30"/>
          <w:szCs w:val="30"/>
        </w:rPr>
        <w:t>.</w:t>
      </w:r>
    </w:p>
    <w:p w:rsidR="00673F01" w:rsidRPr="00D835C0" w:rsidRDefault="00673F01" w:rsidP="00673F01">
      <w:pPr>
        <w:tabs>
          <w:tab w:val="left" w:pos="0"/>
        </w:tabs>
        <w:jc w:val="both"/>
        <w:rPr>
          <w:sz w:val="30"/>
          <w:szCs w:val="30"/>
        </w:rPr>
      </w:pPr>
      <w:r>
        <w:rPr>
          <w:sz w:val="30"/>
          <w:szCs w:val="30"/>
        </w:rPr>
        <w:tab/>
      </w:r>
      <w:proofErr w:type="gramStart"/>
      <w:r>
        <w:rPr>
          <w:sz w:val="30"/>
          <w:szCs w:val="30"/>
        </w:rPr>
        <w:t>18 февраля текущего года на заседании Президиума Совета Министров Республики Беларусь Министр внутренних дел выступил с докладом по вопросу – «О состоянии работы по противодействию незаконному обороту наркотиков, профилактике их потребления, социальной реабилитации лиц, больных наркоманией», где были рассмотрены результаты, выполнения в 2019 году Комплексного плана мероприятий, направленных на принятие эффективных мер по противодействию незаконному обороту наркотиков, профилактике их потребления, в</w:t>
      </w:r>
      <w:proofErr w:type="gramEnd"/>
      <w:r>
        <w:rPr>
          <w:sz w:val="30"/>
          <w:szCs w:val="30"/>
        </w:rPr>
        <w:t xml:space="preserve"> том числе среди детей и молодежи, социальной реабилитации, больных наркоманией, на 2019-2020 годы, также определены стратегические направления в борьбе с </w:t>
      </w:r>
      <w:proofErr w:type="spellStart"/>
      <w:r>
        <w:rPr>
          <w:sz w:val="30"/>
          <w:szCs w:val="30"/>
        </w:rPr>
        <w:t>наркоугрозой</w:t>
      </w:r>
      <w:proofErr w:type="spellEnd"/>
      <w:r>
        <w:rPr>
          <w:sz w:val="30"/>
          <w:szCs w:val="30"/>
        </w:rPr>
        <w:t xml:space="preserve"> на территории республики. </w:t>
      </w:r>
    </w:p>
    <w:p w:rsidR="00673F01" w:rsidRDefault="00673F01" w:rsidP="00673F01">
      <w:pPr>
        <w:ind w:firstLine="708"/>
        <w:jc w:val="both"/>
        <w:rPr>
          <w:sz w:val="30"/>
          <w:szCs w:val="30"/>
        </w:rPr>
      </w:pPr>
      <w:r>
        <w:rPr>
          <w:sz w:val="30"/>
          <w:szCs w:val="30"/>
        </w:rPr>
        <w:t>Следует отметить, что работа, проводимая заинтересованными ведомствами Гродненской области,  в целом оказывает положительное влияние на ситуацию, складывающуюся в регионе. В 201</w:t>
      </w:r>
      <w:r w:rsidRPr="00CC2E90">
        <w:rPr>
          <w:sz w:val="30"/>
          <w:szCs w:val="30"/>
        </w:rPr>
        <w:t>9</w:t>
      </w:r>
      <w:r>
        <w:rPr>
          <w:sz w:val="30"/>
          <w:szCs w:val="30"/>
        </w:rPr>
        <w:t xml:space="preserve"> году на Гродненщине, как и в республике в целом, сохранилась тенденция к снижению уровня </w:t>
      </w:r>
      <w:proofErr w:type="spellStart"/>
      <w:r>
        <w:rPr>
          <w:sz w:val="30"/>
          <w:szCs w:val="30"/>
        </w:rPr>
        <w:t>наркопреступности</w:t>
      </w:r>
      <w:proofErr w:type="spellEnd"/>
      <w:r>
        <w:rPr>
          <w:sz w:val="30"/>
          <w:szCs w:val="30"/>
        </w:rPr>
        <w:t xml:space="preserve">. </w:t>
      </w:r>
      <w:r w:rsidRPr="00261717">
        <w:rPr>
          <w:sz w:val="30"/>
          <w:szCs w:val="30"/>
        </w:rPr>
        <w:t xml:space="preserve">На протяжении </w:t>
      </w:r>
      <w:r>
        <w:rPr>
          <w:sz w:val="30"/>
          <w:szCs w:val="30"/>
        </w:rPr>
        <w:t xml:space="preserve">ряда лет не </w:t>
      </w:r>
      <w:r w:rsidRPr="00261717">
        <w:rPr>
          <w:sz w:val="30"/>
          <w:szCs w:val="30"/>
        </w:rPr>
        <w:t>отмеч</w:t>
      </w:r>
      <w:r>
        <w:rPr>
          <w:sz w:val="30"/>
          <w:szCs w:val="30"/>
        </w:rPr>
        <w:t xml:space="preserve">ено и заметного увеличения </w:t>
      </w:r>
      <w:r w:rsidRPr="00261717">
        <w:rPr>
          <w:sz w:val="30"/>
          <w:szCs w:val="30"/>
        </w:rPr>
        <w:t xml:space="preserve">числа лиц, допускающих </w:t>
      </w:r>
      <w:r w:rsidRPr="00261717">
        <w:rPr>
          <w:sz w:val="30"/>
          <w:szCs w:val="30"/>
        </w:rPr>
        <w:lastRenderedPageBreak/>
        <w:t>немедицинское потребление наркотических средств, состоящих на учете в наркологической службе</w:t>
      </w:r>
      <w:r>
        <w:rPr>
          <w:sz w:val="30"/>
          <w:szCs w:val="30"/>
        </w:rPr>
        <w:t xml:space="preserve">. </w:t>
      </w:r>
    </w:p>
    <w:p w:rsidR="00673F01" w:rsidRDefault="00673F01" w:rsidP="00673F01">
      <w:pPr>
        <w:ind w:firstLine="709"/>
        <w:jc w:val="both"/>
        <w:rPr>
          <w:sz w:val="30"/>
          <w:szCs w:val="30"/>
        </w:rPr>
      </w:pPr>
      <w:r>
        <w:rPr>
          <w:sz w:val="30"/>
          <w:szCs w:val="30"/>
        </w:rPr>
        <w:t>Вместе с тем, с учетом высокого уровня латентности наркомании, любые положительные моменты имеют очень условный характер. О негативных тенденциях в данной сфере, в первую очередь, свидетельствует увеличение числа фактов передозировки наркотиками. В 2019 году в области зарегистрировано 10 таких случаев, в том числе 2 – с летальным исходом. Уже в текущем году имели место 2 факта передозировки, в обоих случаях повлекшие смерть граждан.</w:t>
      </w:r>
    </w:p>
    <w:p w:rsidR="00673F01" w:rsidRDefault="00673F01" w:rsidP="00673F01">
      <w:pPr>
        <w:pStyle w:val="a6"/>
        <w:spacing w:after="0" w:line="240" w:lineRule="auto"/>
        <w:ind w:left="0" w:firstLine="709"/>
        <w:jc w:val="both"/>
        <w:rPr>
          <w:rFonts w:ascii="Times New Roman" w:hAnsi="Times New Roman"/>
          <w:sz w:val="30"/>
          <w:szCs w:val="30"/>
        </w:rPr>
      </w:pPr>
      <w:r w:rsidRPr="004D36A8">
        <w:rPr>
          <w:rFonts w:ascii="Times New Roman" w:hAnsi="Times New Roman"/>
          <w:sz w:val="30"/>
          <w:szCs w:val="30"/>
        </w:rPr>
        <w:t xml:space="preserve">На сегодняшний день самым распространенным способом сбыта наркотиков остаются </w:t>
      </w:r>
      <w:proofErr w:type="spellStart"/>
      <w:proofErr w:type="gramStart"/>
      <w:r w:rsidRPr="004D36A8">
        <w:rPr>
          <w:rFonts w:ascii="Times New Roman" w:hAnsi="Times New Roman"/>
          <w:sz w:val="30"/>
          <w:szCs w:val="30"/>
        </w:rPr>
        <w:t>интернет-магазины</w:t>
      </w:r>
      <w:proofErr w:type="spellEnd"/>
      <w:proofErr w:type="gramEnd"/>
      <w:r w:rsidRPr="004353E1">
        <w:rPr>
          <w:rFonts w:ascii="Times New Roman" w:hAnsi="Times New Roman"/>
          <w:sz w:val="30"/>
          <w:szCs w:val="30"/>
        </w:rPr>
        <w:t>. В этой связи, ОВД уделяется значительное внимание пресечению преступной деятельности, осуществляемой с использованием сети Интернет.</w:t>
      </w:r>
      <w:r w:rsidRPr="004D36A8">
        <w:rPr>
          <w:rFonts w:ascii="Times New Roman" w:hAnsi="Times New Roman"/>
          <w:sz w:val="30"/>
          <w:szCs w:val="30"/>
        </w:rPr>
        <w:t xml:space="preserve"> </w:t>
      </w:r>
    </w:p>
    <w:p w:rsidR="00673F01" w:rsidRDefault="00673F01" w:rsidP="00673F01">
      <w:pPr>
        <w:pStyle w:val="a6"/>
        <w:spacing w:after="0" w:line="240" w:lineRule="auto"/>
        <w:ind w:left="0" w:firstLine="709"/>
        <w:jc w:val="both"/>
        <w:rPr>
          <w:szCs w:val="30"/>
        </w:rPr>
      </w:pPr>
      <w:r w:rsidRPr="004D36A8">
        <w:rPr>
          <w:rFonts w:ascii="Times New Roman" w:hAnsi="Times New Roman"/>
          <w:sz w:val="30"/>
          <w:szCs w:val="30"/>
        </w:rPr>
        <w:t xml:space="preserve">Опасность функционирования </w:t>
      </w:r>
      <w:r>
        <w:rPr>
          <w:rFonts w:ascii="Times New Roman" w:hAnsi="Times New Roman"/>
          <w:sz w:val="30"/>
          <w:szCs w:val="30"/>
        </w:rPr>
        <w:t xml:space="preserve">таких </w:t>
      </w:r>
      <w:r w:rsidRPr="004D36A8">
        <w:rPr>
          <w:rFonts w:ascii="Times New Roman" w:hAnsi="Times New Roman"/>
          <w:sz w:val="30"/>
          <w:szCs w:val="30"/>
        </w:rPr>
        <w:t>магазинов обусловлена</w:t>
      </w:r>
      <w:r>
        <w:rPr>
          <w:rFonts w:ascii="Times New Roman" w:hAnsi="Times New Roman"/>
          <w:sz w:val="30"/>
          <w:szCs w:val="30"/>
        </w:rPr>
        <w:t>,</w:t>
      </w:r>
      <w:r w:rsidRPr="004D36A8">
        <w:rPr>
          <w:rFonts w:ascii="Times New Roman" w:hAnsi="Times New Roman"/>
          <w:sz w:val="30"/>
          <w:szCs w:val="30"/>
        </w:rPr>
        <w:t xml:space="preserve"> </w:t>
      </w:r>
      <w:r>
        <w:rPr>
          <w:rFonts w:ascii="Times New Roman" w:hAnsi="Times New Roman"/>
          <w:sz w:val="30"/>
          <w:szCs w:val="30"/>
        </w:rPr>
        <w:t>в том числе</w:t>
      </w:r>
      <w:r w:rsidRPr="004D36A8">
        <w:rPr>
          <w:rFonts w:ascii="Times New Roman" w:hAnsi="Times New Roman"/>
          <w:sz w:val="30"/>
          <w:szCs w:val="30"/>
        </w:rPr>
        <w:t xml:space="preserve"> тем, что способ их работы фактически подразумевает создание организованной преступной группы, имеющей криминальные связи за рубежом. </w:t>
      </w:r>
      <w:r>
        <w:rPr>
          <w:rFonts w:ascii="Times New Roman" w:hAnsi="Times New Roman"/>
          <w:sz w:val="30"/>
          <w:szCs w:val="30"/>
        </w:rPr>
        <w:t>Так, в</w:t>
      </w:r>
      <w:r w:rsidRPr="004D36A8">
        <w:rPr>
          <w:rFonts w:ascii="Times New Roman" w:hAnsi="Times New Roman"/>
          <w:sz w:val="30"/>
          <w:szCs w:val="30"/>
        </w:rPr>
        <w:t xml:space="preserve"> 2019 году по оконченным расследованием уголовным делам зарегистрировано 13  </w:t>
      </w:r>
      <w:proofErr w:type="spellStart"/>
      <w:r w:rsidRPr="004D36A8">
        <w:rPr>
          <w:rFonts w:ascii="Times New Roman" w:hAnsi="Times New Roman"/>
          <w:sz w:val="30"/>
          <w:szCs w:val="30"/>
        </w:rPr>
        <w:t>наркопреступлений</w:t>
      </w:r>
      <w:proofErr w:type="spellEnd"/>
      <w:r w:rsidRPr="004D36A8">
        <w:rPr>
          <w:rFonts w:ascii="Times New Roman" w:hAnsi="Times New Roman"/>
          <w:sz w:val="30"/>
          <w:szCs w:val="30"/>
        </w:rPr>
        <w:t>, совершенных в составе ОПГ, и все эти факты были связаны с деятельностью виртуальных точек продажи наркотиков.</w:t>
      </w:r>
      <w:r>
        <w:rPr>
          <w:szCs w:val="30"/>
        </w:rPr>
        <w:t xml:space="preserve"> </w:t>
      </w:r>
    </w:p>
    <w:p w:rsidR="00673F01" w:rsidRPr="00961D11" w:rsidRDefault="00673F01" w:rsidP="00673F01">
      <w:pPr>
        <w:pStyle w:val="a6"/>
        <w:spacing w:after="0" w:line="240" w:lineRule="auto"/>
        <w:ind w:left="0" w:firstLine="709"/>
        <w:jc w:val="both"/>
        <w:rPr>
          <w:szCs w:val="30"/>
        </w:rPr>
      </w:pPr>
      <w:r>
        <w:rPr>
          <w:rFonts w:ascii="Times New Roman" w:hAnsi="Times New Roman"/>
          <w:sz w:val="30"/>
          <w:szCs w:val="30"/>
        </w:rPr>
        <w:t>Как показывает практика, т</w:t>
      </w:r>
      <w:r w:rsidRPr="003D00A2">
        <w:rPr>
          <w:rFonts w:ascii="Times New Roman" w:hAnsi="Times New Roman"/>
          <w:sz w:val="30"/>
          <w:szCs w:val="30"/>
        </w:rPr>
        <w:t xml:space="preserve">ерритория области по-прежнему активно используется </w:t>
      </w:r>
      <w:proofErr w:type="gramStart"/>
      <w:r>
        <w:rPr>
          <w:rFonts w:ascii="Times New Roman" w:hAnsi="Times New Roman"/>
          <w:sz w:val="30"/>
          <w:szCs w:val="30"/>
        </w:rPr>
        <w:t>международными</w:t>
      </w:r>
      <w:proofErr w:type="gramEnd"/>
      <w:r>
        <w:rPr>
          <w:rFonts w:ascii="Times New Roman" w:hAnsi="Times New Roman"/>
          <w:sz w:val="30"/>
          <w:szCs w:val="30"/>
        </w:rPr>
        <w:t xml:space="preserve"> </w:t>
      </w:r>
      <w:proofErr w:type="spellStart"/>
      <w:r>
        <w:rPr>
          <w:rFonts w:ascii="Times New Roman" w:hAnsi="Times New Roman"/>
          <w:sz w:val="30"/>
          <w:szCs w:val="30"/>
        </w:rPr>
        <w:t>наркогруппировками</w:t>
      </w:r>
      <w:proofErr w:type="spellEnd"/>
      <w:r>
        <w:rPr>
          <w:rFonts w:ascii="Times New Roman" w:hAnsi="Times New Roman"/>
          <w:sz w:val="30"/>
          <w:szCs w:val="30"/>
        </w:rPr>
        <w:t xml:space="preserve"> </w:t>
      </w:r>
      <w:r w:rsidRPr="003D00A2">
        <w:rPr>
          <w:rFonts w:ascii="Times New Roman" w:hAnsi="Times New Roman"/>
          <w:sz w:val="30"/>
          <w:szCs w:val="30"/>
        </w:rPr>
        <w:t xml:space="preserve">в качестве транзитной. Страной назначения, </w:t>
      </w:r>
      <w:r>
        <w:rPr>
          <w:rFonts w:ascii="Times New Roman" w:hAnsi="Times New Roman"/>
          <w:sz w:val="30"/>
          <w:szCs w:val="30"/>
        </w:rPr>
        <w:t>зачастую</w:t>
      </w:r>
      <w:r w:rsidRPr="003D00A2">
        <w:rPr>
          <w:rFonts w:ascii="Times New Roman" w:hAnsi="Times New Roman"/>
          <w:sz w:val="30"/>
          <w:szCs w:val="30"/>
        </w:rPr>
        <w:t xml:space="preserve">, является Российская Федерация. </w:t>
      </w:r>
      <w:proofErr w:type="gramStart"/>
      <w:r w:rsidRPr="003D00A2">
        <w:rPr>
          <w:rFonts w:ascii="Times New Roman" w:hAnsi="Times New Roman"/>
          <w:sz w:val="30"/>
          <w:szCs w:val="30"/>
        </w:rPr>
        <w:t xml:space="preserve">Только в минувшем году </w:t>
      </w:r>
      <w:r>
        <w:rPr>
          <w:rFonts w:ascii="Times New Roman" w:hAnsi="Times New Roman"/>
          <w:sz w:val="30"/>
          <w:szCs w:val="30"/>
        </w:rPr>
        <w:t xml:space="preserve">подразделениями ГПК и ГТК </w:t>
      </w:r>
      <w:r w:rsidRPr="003D00A2">
        <w:rPr>
          <w:rFonts w:ascii="Times New Roman" w:hAnsi="Times New Roman"/>
          <w:sz w:val="30"/>
          <w:szCs w:val="30"/>
        </w:rPr>
        <w:t>были изъяты 3 крупных партии гашиша, который перевозился из Западной Европы в РФ.</w:t>
      </w:r>
      <w:proofErr w:type="gramEnd"/>
      <w:r w:rsidRPr="003D00A2">
        <w:rPr>
          <w:rFonts w:ascii="Times New Roman" w:hAnsi="Times New Roman"/>
          <w:sz w:val="30"/>
          <w:szCs w:val="30"/>
        </w:rPr>
        <w:t xml:space="preserve"> </w:t>
      </w:r>
      <w:r w:rsidRPr="00EF622F">
        <w:rPr>
          <w:rFonts w:ascii="Times New Roman" w:hAnsi="Times New Roman"/>
          <w:sz w:val="30"/>
          <w:szCs w:val="30"/>
        </w:rPr>
        <w:t>Однако</w:t>
      </w:r>
      <w:proofErr w:type="gramStart"/>
      <w:r w:rsidRPr="00EF622F">
        <w:rPr>
          <w:rFonts w:ascii="Times New Roman" w:hAnsi="Times New Roman"/>
          <w:sz w:val="30"/>
          <w:szCs w:val="30"/>
        </w:rPr>
        <w:t>,</w:t>
      </w:r>
      <w:proofErr w:type="gramEnd"/>
      <w:r w:rsidRPr="00EF622F">
        <w:rPr>
          <w:rFonts w:ascii="Times New Roman" w:hAnsi="Times New Roman"/>
          <w:sz w:val="30"/>
          <w:szCs w:val="30"/>
        </w:rPr>
        <w:t xml:space="preserve"> было бы неверно думать, что для нас такой транзит не имеет негативных последствий. Ведь, в дальнейшем, из России осуществляется реэкспорт более мелких партий наркотиков в нашу страну.</w:t>
      </w:r>
      <w:r>
        <w:rPr>
          <w:rFonts w:ascii="Times New Roman" w:hAnsi="Times New Roman"/>
          <w:sz w:val="30"/>
          <w:szCs w:val="30"/>
        </w:rPr>
        <w:t xml:space="preserve"> Имеют место факты перемещения наркотиков и в обратном направлении. </w:t>
      </w:r>
    </w:p>
    <w:p w:rsidR="00673F01" w:rsidRDefault="00673F01" w:rsidP="00673F01">
      <w:pPr>
        <w:pStyle w:val="a6"/>
        <w:spacing w:after="0" w:line="240" w:lineRule="auto"/>
        <w:ind w:left="0" w:firstLine="709"/>
        <w:jc w:val="both"/>
        <w:rPr>
          <w:rFonts w:ascii="Times New Roman" w:hAnsi="Times New Roman"/>
          <w:sz w:val="30"/>
          <w:szCs w:val="30"/>
        </w:rPr>
      </w:pPr>
      <w:r>
        <w:rPr>
          <w:rFonts w:ascii="Times New Roman" w:hAnsi="Times New Roman"/>
          <w:sz w:val="30"/>
          <w:szCs w:val="30"/>
        </w:rPr>
        <w:t xml:space="preserve">Уже в феврале текущего года управлением по </w:t>
      </w:r>
      <w:proofErr w:type="spellStart"/>
      <w:r>
        <w:rPr>
          <w:rFonts w:ascii="Times New Roman" w:hAnsi="Times New Roman"/>
          <w:sz w:val="30"/>
          <w:szCs w:val="30"/>
        </w:rPr>
        <w:t>наркоконтролю</w:t>
      </w:r>
      <w:proofErr w:type="spellEnd"/>
      <w:r>
        <w:rPr>
          <w:rFonts w:ascii="Times New Roman" w:hAnsi="Times New Roman"/>
          <w:sz w:val="30"/>
          <w:szCs w:val="30"/>
        </w:rPr>
        <w:t xml:space="preserve"> на территории Гродненского района задержаны двое граждан Литовской Республики, которые намеревались перевезти в Польшу порядка 7 кг героина. </w:t>
      </w:r>
    </w:p>
    <w:p w:rsidR="00673F01" w:rsidRDefault="00673F01" w:rsidP="00673F01">
      <w:pPr>
        <w:pStyle w:val="a6"/>
        <w:spacing w:after="0" w:line="240" w:lineRule="auto"/>
        <w:ind w:left="0" w:firstLine="709"/>
        <w:jc w:val="both"/>
        <w:rPr>
          <w:rFonts w:ascii="Times New Roman" w:hAnsi="Times New Roman"/>
          <w:sz w:val="30"/>
          <w:szCs w:val="30"/>
        </w:rPr>
      </w:pPr>
      <w:r>
        <w:rPr>
          <w:rFonts w:ascii="Times New Roman" w:hAnsi="Times New Roman"/>
          <w:sz w:val="30"/>
          <w:szCs w:val="30"/>
        </w:rPr>
        <w:t xml:space="preserve">Контрабанда не является единственным источником насыщения наркотического рынка. </w:t>
      </w:r>
      <w:proofErr w:type="spellStart"/>
      <w:r>
        <w:rPr>
          <w:rFonts w:ascii="Times New Roman" w:hAnsi="Times New Roman"/>
          <w:sz w:val="30"/>
          <w:szCs w:val="30"/>
        </w:rPr>
        <w:t>Неединичны</w:t>
      </w:r>
      <w:proofErr w:type="spellEnd"/>
      <w:r>
        <w:rPr>
          <w:rFonts w:ascii="Times New Roman" w:hAnsi="Times New Roman"/>
          <w:sz w:val="30"/>
          <w:szCs w:val="30"/>
        </w:rPr>
        <w:t xml:space="preserve"> случаи, когда местные жители самостоятельно изготавливают наркотики для их дальнейшей продажи. В 2019 году в области выявлена 1 </w:t>
      </w:r>
      <w:proofErr w:type="spellStart"/>
      <w:r>
        <w:rPr>
          <w:rFonts w:ascii="Times New Roman" w:hAnsi="Times New Roman"/>
          <w:sz w:val="30"/>
          <w:szCs w:val="30"/>
        </w:rPr>
        <w:t>нарколаборатория</w:t>
      </w:r>
      <w:proofErr w:type="spellEnd"/>
      <w:r>
        <w:rPr>
          <w:rFonts w:ascii="Times New Roman" w:hAnsi="Times New Roman"/>
          <w:sz w:val="30"/>
          <w:szCs w:val="30"/>
        </w:rPr>
        <w:t xml:space="preserve">, в которой изготавливались психотропные вещества, а также 3 факта выращивания </w:t>
      </w:r>
      <w:proofErr w:type="spellStart"/>
      <w:r>
        <w:rPr>
          <w:rFonts w:ascii="Times New Roman" w:hAnsi="Times New Roman"/>
          <w:sz w:val="30"/>
          <w:szCs w:val="30"/>
        </w:rPr>
        <w:t>наркосодержащих</w:t>
      </w:r>
      <w:proofErr w:type="spellEnd"/>
      <w:r>
        <w:rPr>
          <w:rFonts w:ascii="Times New Roman" w:hAnsi="Times New Roman"/>
          <w:sz w:val="30"/>
          <w:szCs w:val="30"/>
        </w:rPr>
        <w:t xml:space="preserve"> растений с целью дальнейшего изготовления и сбыта наркотиков.</w:t>
      </w:r>
    </w:p>
    <w:p w:rsidR="00673F01" w:rsidRPr="00D835C0" w:rsidRDefault="00673F01" w:rsidP="00673F01">
      <w:pPr>
        <w:pStyle w:val="a3"/>
        <w:spacing w:after="0" w:line="240" w:lineRule="auto"/>
        <w:ind w:left="0" w:firstLine="709"/>
        <w:jc w:val="both"/>
        <w:rPr>
          <w:rFonts w:ascii="Times New Roman" w:hAnsi="Times New Roman"/>
          <w:sz w:val="30"/>
          <w:szCs w:val="30"/>
        </w:rPr>
      </w:pPr>
      <w:r>
        <w:rPr>
          <w:rFonts w:ascii="Times New Roman" w:hAnsi="Times New Roman"/>
          <w:sz w:val="30"/>
          <w:szCs w:val="30"/>
        </w:rPr>
        <w:lastRenderedPageBreak/>
        <w:t xml:space="preserve">Не утратила актуальности проблема опийной наркомании. </w:t>
      </w:r>
      <w:r w:rsidRPr="00115006">
        <w:rPr>
          <w:rFonts w:ascii="Times New Roman" w:hAnsi="Times New Roman"/>
          <w:sz w:val="30"/>
          <w:szCs w:val="30"/>
        </w:rPr>
        <w:t xml:space="preserve">В этой связи </w:t>
      </w:r>
      <w:r>
        <w:rPr>
          <w:rFonts w:ascii="Times New Roman" w:hAnsi="Times New Roman"/>
          <w:sz w:val="30"/>
          <w:szCs w:val="30"/>
        </w:rPr>
        <w:t>ОВД</w:t>
      </w:r>
      <w:r w:rsidRPr="00115006">
        <w:rPr>
          <w:rFonts w:ascii="Times New Roman" w:hAnsi="Times New Roman"/>
          <w:sz w:val="30"/>
          <w:szCs w:val="30"/>
        </w:rPr>
        <w:t xml:space="preserve"> проводится работа, направленная на недопущение повсеместного распространения семян мака</w:t>
      </w:r>
      <w:r>
        <w:rPr>
          <w:rFonts w:ascii="Times New Roman" w:hAnsi="Times New Roman"/>
          <w:sz w:val="30"/>
          <w:szCs w:val="30"/>
        </w:rPr>
        <w:t xml:space="preserve">, являющихся основным видом сырья для изготовления опия. Принимаются меры, направленные на </w:t>
      </w:r>
      <w:r w:rsidRPr="00115006">
        <w:rPr>
          <w:rFonts w:ascii="Times New Roman" w:hAnsi="Times New Roman"/>
          <w:sz w:val="30"/>
          <w:szCs w:val="30"/>
        </w:rPr>
        <w:t>привлечение к ответственности лиц, занимающихся их</w:t>
      </w:r>
      <w:r>
        <w:rPr>
          <w:rFonts w:ascii="Times New Roman" w:hAnsi="Times New Roman"/>
          <w:sz w:val="30"/>
          <w:szCs w:val="30"/>
        </w:rPr>
        <w:t xml:space="preserve"> незаконной реализацией</w:t>
      </w:r>
      <w:r w:rsidRPr="00115006">
        <w:rPr>
          <w:rFonts w:ascii="Times New Roman" w:hAnsi="Times New Roman"/>
          <w:sz w:val="30"/>
          <w:szCs w:val="30"/>
        </w:rPr>
        <w:t xml:space="preserve">. В 2019 году по фактам незаконного оборота семян с примесью маковой соломы в области возбуждено 21 уголовное дело, из которых 18 – по фактам сбыта. </w:t>
      </w:r>
    </w:p>
    <w:p w:rsidR="00673F01" w:rsidRDefault="00673F01" w:rsidP="00673F01">
      <w:pPr>
        <w:autoSpaceDE w:val="0"/>
        <w:autoSpaceDN w:val="0"/>
        <w:adjustRightInd w:val="0"/>
        <w:ind w:firstLine="709"/>
        <w:jc w:val="both"/>
        <w:outlineLvl w:val="0"/>
        <w:rPr>
          <w:sz w:val="30"/>
          <w:szCs w:val="30"/>
        </w:rPr>
      </w:pPr>
      <w:r>
        <w:rPr>
          <w:sz w:val="30"/>
          <w:szCs w:val="30"/>
        </w:rPr>
        <w:t>Значимый у</w:t>
      </w:r>
      <w:r w:rsidRPr="002F129A">
        <w:rPr>
          <w:sz w:val="30"/>
          <w:szCs w:val="30"/>
        </w:rPr>
        <w:t>преждающий эффект име</w:t>
      </w:r>
      <w:r>
        <w:rPr>
          <w:sz w:val="30"/>
          <w:szCs w:val="30"/>
        </w:rPr>
        <w:t>ют</w:t>
      </w:r>
      <w:r w:rsidRPr="002F129A">
        <w:rPr>
          <w:sz w:val="30"/>
          <w:szCs w:val="30"/>
        </w:rPr>
        <w:t xml:space="preserve"> мероприятия, </w:t>
      </w:r>
      <w:r>
        <w:rPr>
          <w:sz w:val="30"/>
          <w:szCs w:val="30"/>
        </w:rPr>
        <w:t>проводимые в рамках специальной программы «Мак», позволяющие снизить</w:t>
      </w:r>
      <w:r w:rsidRPr="002F129A">
        <w:rPr>
          <w:sz w:val="30"/>
          <w:szCs w:val="30"/>
        </w:rPr>
        <w:t xml:space="preserve"> возможност</w:t>
      </w:r>
      <w:r>
        <w:rPr>
          <w:sz w:val="30"/>
          <w:szCs w:val="30"/>
        </w:rPr>
        <w:t xml:space="preserve">ь доступа потребителей к наркотическому сырью. В летний период в области уничтожено более 14 т. мака и конопли. </w:t>
      </w:r>
    </w:p>
    <w:p w:rsidR="00673F01" w:rsidRDefault="00673F01" w:rsidP="00673F01">
      <w:pPr>
        <w:autoSpaceDE w:val="0"/>
        <w:autoSpaceDN w:val="0"/>
        <w:adjustRightInd w:val="0"/>
        <w:ind w:firstLine="708"/>
        <w:jc w:val="both"/>
        <w:outlineLvl w:val="0"/>
        <w:rPr>
          <w:sz w:val="30"/>
          <w:szCs w:val="30"/>
        </w:rPr>
      </w:pPr>
      <w:r>
        <w:rPr>
          <w:sz w:val="30"/>
          <w:szCs w:val="30"/>
        </w:rPr>
        <w:t xml:space="preserve">Принимаются меры, направленные на пресечение незаконного оборота </w:t>
      </w:r>
      <w:proofErr w:type="spellStart"/>
      <w:r>
        <w:rPr>
          <w:sz w:val="30"/>
          <w:szCs w:val="30"/>
        </w:rPr>
        <w:t>некурительных</w:t>
      </w:r>
      <w:proofErr w:type="spellEnd"/>
      <w:r>
        <w:rPr>
          <w:sz w:val="30"/>
          <w:szCs w:val="30"/>
        </w:rPr>
        <w:t xml:space="preserve"> табачных изделий, в том числе, </w:t>
      </w:r>
      <w:proofErr w:type="spellStart"/>
      <w:r>
        <w:rPr>
          <w:sz w:val="30"/>
          <w:szCs w:val="30"/>
        </w:rPr>
        <w:t>насвая</w:t>
      </w:r>
      <w:proofErr w:type="spellEnd"/>
      <w:r>
        <w:rPr>
          <w:sz w:val="30"/>
          <w:szCs w:val="30"/>
        </w:rPr>
        <w:t xml:space="preserve">. </w:t>
      </w:r>
    </w:p>
    <w:p w:rsidR="00673F01" w:rsidRDefault="00673F01" w:rsidP="00673F01">
      <w:pPr>
        <w:autoSpaceDE w:val="0"/>
        <w:autoSpaceDN w:val="0"/>
        <w:adjustRightInd w:val="0"/>
        <w:ind w:firstLine="708"/>
        <w:jc w:val="both"/>
        <w:outlineLvl w:val="0"/>
        <w:rPr>
          <w:sz w:val="30"/>
          <w:szCs w:val="30"/>
        </w:rPr>
      </w:pPr>
      <w:r>
        <w:rPr>
          <w:sz w:val="30"/>
          <w:szCs w:val="30"/>
        </w:rPr>
        <w:t xml:space="preserve">Формально не являясь наркотическим средством, он наносит серьезный урон здоровью. В этой связи, лица, причастные к обороту </w:t>
      </w:r>
      <w:proofErr w:type="spellStart"/>
      <w:r>
        <w:rPr>
          <w:sz w:val="30"/>
          <w:szCs w:val="30"/>
        </w:rPr>
        <w:t>насвая</w:t>
      </w:r>
      <w:proofErr w:type="spellEnd"/>
      <w:r>
        <w:rPr>
          <w:sz w:val="30"/>
          <w:szCs w:val="30"/>
        </w:rPr>
        <w:t>, находятся в сфере пристального внимания ОВД. В 2019 г. в области изъято более 130 кг данного вещества.</w:t>
      </w:r>
      <w:r w:rsidRPr="00171327">
        <w:rPr>
          <w:i/>
          <w:sz w:val="26"/>
          <w:szCs w:val="26"/>
        </w:rPr>
        <w:t xml:space="preserve">    </w:t>
      </w:r>
      <w:r>
        <w:rPr>
          <w:sz w:val="30"/>
          <w:szCs w:val="30"/>
        </w:rPr>
        <w:tab/>
      </w:r>
    </w:p>
    <w:p w:rsidR="00673F01" w:rsidRPr="00115006" w:rsidRDefault="00673F01" w:rsidP="00673F01">
      <w:pPr>
        <w:pStyle w:val="a6"/>
        <w:spacing w:after="0" w:line="240" w:lineRule="auto"/>
        <w:ind w:left="0" w:hanging="284"/>
        <w:jc w:val="both"/>
        <w:rPr>
          <w:rFonts w:ascii="Times New Roman" w:hAnsi="Times New Roman"/>
          <w:sz w:val="30"/>
          <w:szCs w:val="30"/>
        </w:rPr>
      </w:pPr>
      <w:r>
        <w:rPr>
          <w:rFonts w:ascii="Times New Roman" w:hAnsi="Times New Roman"/>
          <w:sz w:val="30"/>
          <w:szCs w:val="30"/>
        </w:rPr>
        <w:t xml:space="preserve">    </w:t>
      </w:r>
      <w:r>
        <w:rPr>
          <w:rFonts w:ascii="Times New Roman" w:hAnsi="Times New Roman"/>
          <w:sz w:val="30"/>
          <w:szCs w:val="30"/>
        </w:rPr>
        <w:tab/>
        <w:t>Одним из п</w:t>
      </w:r>
      <w:r w:rsidRPr="00261717">
        <w:rPr>
          <w:rFonts w:ascii="Times New Roman" w:hAnsi="Times New Roman"/>
          <w:sz w:val="30"/>
          <w:szCs w:val="30"/>
        </w:rPr>
        <w:t>риоритетны</w:t>
      </w:r>
      <w:r>
        <w:rPr>
          <w:rFonts w:ascii="Times New Roman" w:hAnsi="Times New Roman"/>
          <w:sz w:val="30"/>
          <w:szCs w:val="30"/>
        </w:rPr>
        <w:t>х</w:t>
      </w:r>
      <w:r w:rsidRPr="00261717">
        <w:rPr>
          <w:rFonts w:ascii="Times New Roman" w:hAnsi="Times New Roman"/>
          <w:sz w:val="30"/>
          <w:szCs w:val="30"/>
        </w:rPr>
        <w:t xml:space="preserve"> направлени</w:t>
      </w:r>
      <w:r>
        <w:rPr>
          <w:rFonts w:ascii="Times New Roman" w:hAnsi="Times New Roman"/>
          <w:sz w:val="30"/>
          <w:szCs w:val="30"/>
        </w:rPr>
        <w:t>й</w:t>
      </w:r>
      <w:r w:rsidRPr="00261717">
        <w:rPr>
          <w:rFonts w:ascii="Times New Roman" w:hAnsi="Times New Roman"/>
          <w:sz w:val="30"/>
          <w:szCs w:val="30"/>
        </w:rPr>
        <w:t xml:space="preserve"> работы </w:t>
      </w:r>
      <w:r>
        <w:rPr>
          <w:rFonts w:ascii="Times New Roman" w:hAnsi="Times New Roman"/>
          <w:sz w:val="30"/>
          <w:szCs w:val="30"/>
        </w:rPr>
        <w:t xml:space="preserve">всех субъектов профилактики </w:t>
      </w:r>
      <w:r w:rsidRPr="00261717">
        <w:rPr>
          <w:rFonts w:ascii="Times New Roman" w:hAnsi="Times New Roman"/>
          <w:sz w:val="30"/>
          <w:szCs w:val="30"/>
        </w:rPr>
        <w:t>является</w:t>
      </w:r>
      <w:r>
        <w:rPr>
          <w:rFonts w:ascii="Times New Roman" w:hAnsi="Times New Roman"/>
          <w:sz w:val="30"/>
          <w:szCs w:val="30"/>
        </w:rPr>
        <w:t xml:space="preserve"> противодействие распространению наркомании среди </w:t>
      </w:r>
      <w:r w:rsidRPr="00261717">
        <w:rPr>
          <w:rFonts w:ascii="Times New Roman" w:hAnsi="Times New Roman"/>
          <w:sz w:val="30"/>
          <w:szCs w:val="30"/>
        </w:rPr>
        <w:t>молодежи</w:t>
      </w:r>
      <w:r>
        <w:rPr>
          <w:rFonts w:ascii="Times New Roman" w:hAnsi="Times New Roman"/>
          <w:sz w:val="30"/>
          <w:szCs w:val="30"/>
        </w:rPr>
        <w:t>.</w:t>
      </w:r>
      <w:r w:rsidRPr="00261717">
        <w:rPr>
          <w:rFonts w:ascii="Times New Roman" w:hAnsi="Times New Roman"/>
          <w:sz w:val="30"/>
          <w:szCs w:val="30"/>
        </w:rPr>
        <w:t xml:space="preserve"> </w:t>
      </w:r>
      <w:r w:rsidRPr="00656EBA">
        <w:rPr>
          <w:rFonts w:ascii="Times New Roman" w:hAnsi="Times New Roman"/>
          <w:sz w:val="30"/>
          <w:szCs w:val="30"/>
        </w:rPr>
        <w:t>В уч</w:t>
      </w:r>
      <w:r>
        <w:rPr>
          <w:rFonts w:ascii="Times New Roman" w:hAnsi="Times New Roman"/>
          <w:sz w:val="30"/>
          <w:szCs w:val="30"/>
        </w:rPr>
        <w:t xml:space="preserve">ебных заведениях реализуется комплекс образовательных, культурно-развлекательных, спортивных мероприятий, способствующих сокращению пространства для </w:t>
      </w:r>
      <w:proofErr w:type="spellStart"/>
      <w:r>
        <w:rPr>
          <w:rFonts w:ascii="Times New Roman" w:hAnsi="Times New Roman"/>
          <w:sz w:val="30"/>
          <w:szCs w:val="30"/>
        </w:rPr>
        <w:t>девиантного</w:t>
      </w:r>
      <w:proofErr w:type="spellEnd"/>
      <w:r>
        <w:rPr>
          <w:rFonts w:ascii="Times New Roman" w:hAnsi="Times New Roman"/>
          <w:sz w:val="30"/>
          <w:szCs w:val="30"/>
        </w:rPr>
        <w:t xml:space="preserve"> поведения детей и подростков.</w:t>
      </w:r>
      <w:r w:rsidRPr="00E126A9">
        <w:rPr>
          <w:sz w:val="30"/>
          <w:szCs w:val="30"/>
        </w:rPr>
        <w:t xml:space="preserve"> </w:t>
      </w:r>
      <w:r w:rsidRPr="00655665">
        <w:rPr>
          <w:rFonts w:ascii="Times New Roman" w:hAnsi="Times New Roman"/>
          <w:sz w:val="30"/>
          <w:szCs w:val="30"/>
        </w:rPr>
        <w:t>Значительное внимание уделяется</w:t>
      </w:r>
      <w:r>
        <w:rPr>
          <w:sz w:val="30"/>
          <w:szCs w:val="30"/>
        </w:rPr>
        <w:t xml:space="preserve"> </w:t>
      </w:r>
      <w:r w:rsidRPr="00656EBA">
        <w:rPr>
          <w:rFonts w:ascii="Times New Roman" w:hAnsi="Times New Roman"/>
          <w:sz w:val="30"/>
          <w:szCs w:val="30"/>
        </w:rPr>
        <w:t>информировани</w:t>
      </w:r>
      <w:r>
        <w:rPr>
          <w:rFonts w:ascii="Times New Roman" w:hAnsi="Times New Roman"/>
          <w:sz w:val="30"/>
          <w:szCs w:val="30"/>
        </w:rPr>
        <w:t>ю</w:t>
      </w:r>
      <w:r w:rsidRPr="00656EBA">
        <w:rPr>
          <w:rFonts w:ascii="Times New Roman" w:hAnsi="Times New Roman"/>
          <w:sz w:val="30"/>
          <w:szCs w:val="30"/>
        </w:rPr>
        <w:t xml:space="preserve"> родител</w:t>
      </w:r>
      <w:r>
        <w:rPr>
          <w:rFonts w:ascii="Times New Roman" w:hAnsi="Times New Roman"/>
          <w:sz w:val="30"/>
          <w:szCs w:val="30"/>
        </w:rPr>
        <w:t>ьской общественности</w:t>
      </w:r>
      <w:r w:rsidRPr="00656EBA">
        <w:rPr>
          <w:rFonts w:ascii="Times New Roman" w:hAnsi="Times New Roman"/>
          <w:sz w:val="30"/>
          <w:szCs w:val="30"/>
        </w:rPr>
        <w:t>, обучени</w:t>
      </w:r>
      <w:r>
        <w:rPr>
          <w:rFonts w:ascii="Times New Roman" w:hAnsi="Times New Roman"/>
          <w:sz w:val="30"/>
          <w:szCs w:val="30"/>
        </w:rPr>
        <w:t>ю</w:t>
      </w:r>
      <w:r w:rsidRPr="00656EBA">
        <w:rPr>
          <w:rFonts w:ascii="Times New Roman" w:hAnsi="Times New Roman"/>
          <w:sz w:val="30"/>
          <w:szCs w:val="30"/>
        </w:rPr>
        <w:t xml:space="preserve"> педагогов навыкам работы по профилактике </w:t>
      </w:r>
      <w:proofErr w:type="spellStart"/>
      <w:r w:rsidRPr="00656EBA">
        <w:rPr>
          <w:rFonts w:ascii="Times New Roman" w:hAnsi="Times New Roman"/>
          <w:sz w:val="30"/>
          <w:szCs w:val="30"/>
        </w:rPr>
        <w:t>наркопотребления</w:t>
      </w:r>
      <w:proofErr w:type="spellEnd"/>
      <w:r w:rsidRPr="00656EBA">
        <w:rPr>
          <w:rFonts w:ascii="Times New Roman" w:hAnsi="Times New Roman"/>
          <w:sz w:val="30"/>
          <w:szCs w:val="30"/>
        </w:rPr>
        <w:t xml:space="preserve">. </w:t>
      </w:r>
      <w:r>
        <w:rPr>
          <w:rFonts w:ascii="Times New Roman" w:hAnsi="Times New Roman"/>
          <w:sz w:val="30"/>
          <w:szCs w:val="30"/>
        </w:rPr>
        <w:t>А</w:t>
      </w:r>
      <w:r w:rsidRPr="00656EBA">
        <w:rPr>
          <w:rFonts w:ascii="Times New Roman" w:hAnsi="Times New Roman"/>
          <w:sz w:val="30"/>
          <w:szCs w:val="30"/>
        </w:rPr>
        <w:t>ктивн</w:t>
      </w:r>
      <w:r>
        <w:rPr>
          <w:rFonts w:ascii="Times New Roman" w:hAnsi="Times New Roman"/>
          <w:sz w:val="30"/>
          <w:szCs w:val="30"/>
        </w:rPr>
        <w:t xml:space="preserve">ое участие в работе принимают </w:t>
      </w:r>
      <w:r w:rsidRPr="00656EBA">
        <w:rPr>
          <w:rFonts w:ascii="Times New Roman" w:hAnsi="Times New Roman"/>
          <w:sz w:val="30"/>
          <w:szCs w:val="30"/>
        </w:rPr>
        <w:t>сотрудник</w:t>
      </w:r>
      <w:r>
        <w:rPr>
          <w:rFonts w:ascii="Times New Roman" w:hAnsi="Times New Roman"/>
          <w:sz w:val="30"/>
          <w:szCs w:val="30"/>
        </w:rPr>
        <w:t>и п</w:t>
      </w:r>
      <w:r w:rsidRPr="00656EBA">
        <w:rPr>
          <w:rFonts w:ascii="Times New Roman" w:hAnsi="Times New Roman"/>
          <w:sz w:val="30"/>
          <w:szCs w:val="30"/>
        </w:rPr>
        <w:t xml:space="preserve">равоохранительных органов, </w:t>
      </w:r>
      <w:r>
        <w:rPr>
          <w:rFonts w:ascii="Times New Roman" w:hAnsi="Times New Roman"/>
          <w:sz w:val="30"/>
          <w:szCs w:val="30"/>
        </w:rPr>
        <w:t>врачи</w:t>
      </w:r>
      <w:r w:rsidRPr="00656EBA">
        <w:rPr>
          <w:rFonts w:ascii="Times New Roman" w:hAnsi="Times New Roman"/>
          <w:sz w:val="30"/>
          <w:szCs w:val="30"/>
        </w:rPr>
        <w:t>, священнослужител</w:t>
      </w:r>
      <w:r>
        <w:rPr>
          <w:rFonts w:ascii="Times New Roman" w:hAnsi="Times New Roman"/>
          <w:sz w:val="30"/>
          <w:szCs w:val="30"/>
        </w:rPr>
        <w:t>и</w:t>
      </w:r>
      <w:r w:rsidRPr="00656EBA">
        <w:rPr>
          <w:rFonts w:ascii="Times New Roman" w:hAnsi="Times New Roman"/>
          <w:sz w:val="30"/>
          <w:szCs w:val="30"/>
        </w:rPr>
        <w:t xml:space="preserve">, </w:t>
      </w:r>
      <w:r>
        <w:rPr>
          <w:rFonts w:ascii="Times New Roman" w:hAnsi="Times New Roman"/>
          <w:sz w:val="30"/>
          <w:szCs w:val="30"/>
        </w:rPr>
        <w:t xml:space="preserve">районные комитеты </w:t>
      </w:r>
      <w:r w:rsidRPr="00656EBA">
        <w:rPr>
          <w:rFonts w:ascii="Times New Roman" w:hAnsi="Times New Roman"/>
          <w:sz w:val="30"/>
          <w:szCs w:val="30"/>
        </w:rPr>
        <w:t xml:space="preserve">«БРСМ». </w:t>
      </w:r>
      <w:r>
        <w:rPr>
          <w:rFonts w:ascii="Times New Roman" w:hAnsi="Times New Roman"/>
          <w:sz w:val="30"/>
          <w:szCs w:val="30"/>
        </w:rPr>
        <w:t>М</w:t>
      </w:r>
      <w:r w:rsidRPr="000D3216">
        <w:rPr>
          <w:rFonts w:ascii="Times New Roman" w:hAnsi="Times New Roman"/>
          <w:sz w:val="30"/>
          <w:szCs w:val="30"/>
        </w:rPr>
        <w:t xml:space="preserve">инимизации условий вовлечения </w:t>
      </w:r>
      <w:r>
        <w:rPr>
          <w:rFonts w:ascii="Times New Roman" w:hAnsi="Times New Roman"/>
          <w:sz w:val="30"/>
          <w:szCs w:val="30"/>
        </w:rPr>
        <w:t xml:space="preserve">молодежи в </w:t>
      </w:r>
      <w:proofErr w:type="spellStart"/>
      <w:r w:rsidRPr="000D3216">
        <w:rPr>
          <w:rFonts w:ascii="Times New Roman" w:hAnsi="Times New Roman"/>
          <w:sz w:val="30"/>
          <w:szCs w:val="30"/>
        </w:rPr>
        <w:t>наркопотребление</w:t>
      </w:r>
      <w:proofErr w:type="spellEnd"/>
      <w:r w:rsidRPr="000D3216">
        <w:rPr>
          <w:rFonts w:ascii="Times New Roman" w:hAnsi="Times New Roman"/>
          <w:sz w:val="30"/>
          <w:szCs w:val="30"/>
        </w:rPr>
        <w:t xml:space="preserve"> </w:t>
      </w:r>
      <w:r>
        <w:rPr>
          <w:rFonts w:ascii="Times New Roman" w:hAnsi="Times New Roman"/>
          <w:sz w:val="30"/>
          <w:szCs w:val="30"/>
        </w:rPr>
        <w:t xml:space="preserve">способствует </w:t>
      </w:r>
      <w:r w:rsidRPr="000D3216">
        <w:rPr>
          <w:rFonts w:ascii="Times New Roman" w:hAnsi="Times New Roman"/>
          <w:sz w:val="30"/>
          <w:szCs w:val="30"/>
        </w:rPr>
        <w:t xml:space="preserve">работа по содействию </w:t>
      </w:r>
      <w:r>
        <w:rPr>
          <w:rFonts w:ascii="Times New Roman" w:hAnsi="Times New Roman"/>
          <w:sz w:val="30"/>
          <w:szCs w:val="30"/>
        </w:rPr>
        <w:t xml:space="preserve">ее </w:t>
      </w:r>
      <w:r w:rsidRPr="000D3216">
        <w:rPr>
          <w:rFonts w:ascii="Times New Roman" w:hAnsi="Times New Roman"/>
          <w:sz w:val="30"/>
          <w:szCs w:val="30"/>
        </w:rPr>
        <w:t>занятости, осуществляемая органами по труду, занятости и социальной защите.</w:t>
      </w:r>
      <w:r>
        <w:rPr>
          <w:rFonts w:ascii="Times New Roman" w:hAnsi="Times New Roman"/>
          <w:sz w:val="30"/>
          <w:szCs w:val="30"/>
        </w:rPr>
        <w:t xml:space="preserve"> </w:t>
      </w:r>
    </w:p>
    <w:p w:rsidR="00673F01" w:rsidRDefault="00673F01" w:rsidP="00673F01">
      <w:pPr>
        <w:pStyle w:val="a6"/>
        <w:spacing w:after="0" w:line="240" w:lineRule="auto"/>
        <w:ind w:left="0" w:firstLine="708"/>
        <w:jc w:val="both"/>
        <w:rPr>
          <w:rFonts w:ascii="Times New Roman" w:hAnsi="Times New Roman"/>
          <w:sz w:val="30"/>
          <w:szCs w:val="30"/>
        </w:rPr>
      </w:pPr>
      <w:r w:rsidRPr="003F30F9">
        <w:rPr>
          <w:rFonts w:ascii="Times New Roman" w:hAnsi="Times New Roman"/>
          <w:sz w:val="30"/>
          <w:szCs w:val="30"/>
        </w:rPr>
        <w:t xml:space="preserve">Вместе с тем, ситуация, складывающаяся в сфере подростковой </w:t>
      </w:r>
      <w:proofErr w:type="spellStart"/>
      <w:r w:rsidRPr="003F30F9">
        <w:rPr>
          <w:rFonts w:ascii="Times New Roman" w:hAnsi="Times New Roman"/>
          <w:sz w:val="30"/>
          <w:szCs w:val="30"/>
        </w:rPr>
        <w:t>наркопреступности</w:t>
      </w:r>
      <w:proofErr w:type="spellEnd"/>
      <w:r w:rsidRPr="003F30F9">
        <w:rPr>
          <w:rFonts w:ascii="Times New Roman" w:hAnsi="Times New Roman"/>
          <w:sz w:val="30"/>
          <w:szCs w:val="30"/>
        </w:rPr>
        <w:t>, вызывает определенные опасения. На протяжении последних пяти лет ее официальный уровень в области постепенно снижался. Однако</w:t>
      </w:r>
      <w:proofErr w:type="gramStart"/>
      <w:r w:rsidRPr="003F30F9">
        <w:rPr>
          <w:rFonts w:ascii="Times New Roman" w:hAnsi="Times New Roman"/>
          <w:sz w:val="30"/>
          <w:szCs w:val="30"/>
        </w:rPr>
        <w:t>,</w:t>
      </w:r>
      <w:proofErr w:type="gramEnd"/>
      <w:r w:rsidRPr="003F30F9">
        <w:rPr>
          <w:rFonts w:ascii="Times New Roman" w:hAnsi="Times New Roman"/>
          <w:sz w:val="30"/>
          <w:szCs w:val="30"/>
        </w:rPr>
        <w:t xml:space="preserve"> уже в истекшем году отмечен, пусть и небольшой, но все же, рост числа преступлений, совершенных несовершеннолетними</w:t>
      </w:r>
      <w:r>
        <w:rPr>
          <w:rFonts w:ascii="Times New Roman" w:hAnsi="Times New Roman"/>
          <w:sz w:val="30"/>
          <w:szCs w:val="30"/>
        </w:rPr>
        <w:t>.</w:t>
      </w:r>
      <w:r w:rsidRPr="003F30F9">
        <w:rPr>
          <w:rFonts w:ascii="Times New Roman" w:hAnsi="Times New Roman"/>
          <w:sz w:val="30"/>
          <w:szCs w:val="30"/>
        </w:rPr>
        <w:t xml:space="preserve"> </w:t>
      </w:r>
      <w:r>
        <w:rPr>
          <w:rFonts w:ascii="Times New Roman" w:hAnsi="Times New Roman"/>
          <w:sz w:val="30"/>
          <w:szCs w:val="30"/>
        </w:rPr>
        <w:t>З</w:t>
      </w:r>
      <w:r w:rsidRPr="003F30F9">
        <w:rPr>
          <w:rFonts w:ascii="Times New Roman" w:hAnsi="Times New Roman"/>
          <w:sz w:val="30"/>
          <w:szCs w:val="30"/>
        </w:rPr>
        <w:t xml:space="preserve">арегистрировано 4 </w:t>
      </w:r>
      <w:r w:rsidRPr="003F30F9">
        <w:rPr>
          <w:rFonts w:ascii="Times New Roman" w:hAnsi="Times New Roman"/>
          <w:i/>
          <w:sz w:val="26"/>
          <w:szCs w:val="26"/>
        </w:rPr>
        <w:t>(+4; в т.ч. 1 – прошлых лет)</w:t>
      </w:r>
      <w:r w:rsidRPr="003F30F9">
        <w:rPr>
          <w:rFonts w:ascii="Times New Roman" w:hAnsi="Times New Roman"/>
          <w:sz w:val="30"/>
          <w:szCs w:val="30"/>
        </w:rPr>
        <w:t xml:space="preserve"> таких факта, установлено 2 </w:t>
      </w:r>
      <w:r>
        <w:rPr>
          <w:rFonts w:ascii="Times New Roman" w:hAnsi="Times New Roman"/>
          <w:sz w:val="30"/>
          <w:szCs w:val="30"/>
        </w:rPr>
        <w:t>подростка</w:t>
      </w:r>
      <w:r w:rsidRPr="003F30F9">
        <w:rPr>
          <w:rFonts w:ascii="Times New Roman" w:hAnsi="Times New Roman"/>
          <w:sz w:val="30"/>
          <w:szCs w:val="30"/>
        </w:rPr>
        <w:t xml:space="preserve">, причастных к незаконному обороту наркотиков. </w:t>
      </w:r>
      <w:r>
        <w:rPr>
          <w:rFonts w:ascii="Times New Roman" w:hAnsi="Times New Roman"/>
          <w:sz w:val="30"/>
          <w:szCs w:val="30"/>
        </w:rPr>
        <w:t>К примеру</w:t>
      </w:r>
      <w:r w:rsidRPr="003F30F9">
        <w:rPr>
          <w:rFonts w:ascii="Times New Roman" w:hAnsi="Times New Roman"/>
          <w:sz w:val="30"/>
          <w:szCs w:val="30"/>
        </w:rPr>
        <w:t xml:space="preserve">, в феврале 2019 г. </w:t>
      </w:r>
      <w:r>
        <w:rPr>
          <w:rFonts w:ascii="Times New Roman" w:hAnsi="Times New Roman"/>
          <w:sz w:val="30"/>
          <w:szCs w:val="30"/>
        </w:rPr>
        <w:t xml:space="preserve">было </w:t>
      </w:r>
      <w:r w:rsidRPr="003F30F9">
        <w:rPr>
          <w:rFonts w:ascii="Times New Roman" w:hAnsi="Times New Roman"/>
          <w:sz w:val="30"/>
          <w:szCs w:val="30"/>
        </w:rPr>
        <w:t xml:space="preserve">возбуждено 2 уголовных дела по ч.1 ст.328 в отношении учащегося УО «Гродненский государственный электротехнический колледж </w:t>
      </w:r>
      <w:proofErr w:type="spellStart"/>
      <w:r w:rsidRPr="003F30F9">
        <w:rPr>
          <w:rFonts w:ascii="Times New Roman" w:hAnsi="Times New Roman"/>
          <w:sz w:val="30"/>
          <w:szCs w:val="30"/>
        </w:rPr>
        <w:t>им</w:t>
      </w:r>
      <w:proofErr w:type="gramStart"/>
      <w:r w:rsidRPr="003F30F9">
        <w:rPr>
          <w:rFonts w:ascii="Times New Roman" w:hAnsi="Times New Roman"/>
          <w:sz w:val="30"/>
          <w:szCs w:val="30"/>
        </w:rPr>
        <w:t>.С</w:t>
      </w:r>
      <w:proofErr w:type="gramEnd"/>
      <w:r w:rsidRPr="003F30F9">
        <w:rPr>
          <w:rFonts w:ascii="Times New Roman" w:hAnsi="Times New Roman"/>
          <w:sz w:val="30"/>
          <w:szCs w:val="30"/>
        </w:rPr>
        <w:t>частного</w:t>
      </w:r>
      <w:proofErr w:type="spellEnd"/>
      <w:r w:rsidRPr="003F30F9">
        <w:rPr>
          <w:rFonts w:ascii="Times New Roman" w:hAnsi="Times New Roman"/>
          <w:sz w:val="30"/>
          <w:szCs w:val="30"/>
        </w:rPr>
        <w:t>»</w:t>
      </w:r>
      <w:r>
        <w:rPr>
          <w:rFonts w:ascii="Times New Roman" w:hAnsi="Times New Roman"/>
          <w:sz w:val="30"/>
          <w:szCs w:val="30"/>
        </w:rPr>
        <w:t>.</w:t>
      </w:r>
      <w:r w:rsidRPr="003F30F9">
        <w:rPr>
          <w:rFonts w:ascii="Times New Roman" w:hAnsi="Times New Roman"/>
          <w:sz w:val="30"/>
          <w:szCs w:val="30"/>
        </w:rPr>
        <w:t xml:space="preserve"> </w:t>
      </w:r>
    </w:p>
    <w:p w:rsidR="00673F01" w:rsidRPr="005F517D" w:rsidRDefault="00673F01" w:rsidP="00673F01">
      <w:pPr>
        <w:pStyle w:val="a6"/>
        <w:spacing w:after="0" w:line="240" w:lineRule="auto"/>
        <w:ind w:left="0" w:firstLine="708"/>
        <w:jc w:val="both"/>
        <w:rPr>
          <w:rFonts w:ascii="Times New Roman" w:hAnsi="Times New Roman"/>
          <w:sz w:val="30"/>
          <w:szCs w:val="30"/>
        </w:rPr>
      </w:pPr>
      <w:r>
        <w:rPr>
          <w:rFonts w:ascii="Times New Roman" w:hAnsi="Times New Roman"/>
          <w:sz w:val="30"/>
          <w:szCs w:val="30"/>
        </w:rPr>
        <w:lastRenderedPageBreak/>
        <w:t>В истекшем году и</w:t>
      </w:r>
      <w:r w:rsidRPr="005F517D">
        <w:rPr>
          <w:rFonts w:ascii="Times New Roman" w:hAnsi="Times New Roman"/>
          <w:sz w:val="30"/>
          <w:szCs w:val="30"/>
        </w:rPr>
        <w:t>мели место</w:t>
      </w:r>
      <w:r>
        <w:rPr>
          <w:rFonts w:ascii="Times New Roman" w:hAnsi="Times New Roman"/>
          <w:sz w:val="30"/>
          <w:szCs w:val="30"/>
        </w:rPr>
        <w:t xml:space="preserve"> факты возбуждения уголовных дел в отношении граждан, занимающихся преподавательской деятельностью. Так, о</w:t>
      </w:r>
      <w:r w:rsidRPr="005F517D">
        <w:rPr>
          <w:rFonts w:ascii="Times New Roman" w:hAnsi="Times New Roman"/>
          <w:sz w:val="30"/>
          <w:szCs w:val="30"/>
        </w:rPr>
        <w:t xml:space="preserve">бщественный резонанс получило задержание </w:t>
      </w:r>
      <w:r>
        <w:rPr>
          <w:rFonts w:ascii="Times New Roman" w:hAnsi="Times New Roman"/>
          <w:sz w:val="30"/>
          <w:szCs w:val="30"/>
        </w:rPr>
        <w:t>в октябре 2019 года индивидуального предпринимателя</w:t>
      </w:r>
      <w:r w:rsidRPr="005F517D">
        <w:rPr>
          <w:rFonts w:ascii="Times New Roman" w:hAnsi="Times New Roman"/>
          <w:sz w:val="30"/>
          <w:szCs w:val="30"/>
        </w:rPr>
        <w:t xml:space="preserve">, обучавшего подростков основам робототехники и активно распространявшего наркотики среди своих подопечных. </w:t>
      </w:r>
      <w:r>
        <w:rPr>
          <w:rFonts w:ascii="Times New Roman" w:hAnsi="Times New Roman"/>
          <w:sz w:val="30"/>
          <w:szCs w:val="30"/>
        </w:rPr>
        <w:t>В</w:t>
      </w:r>
      <w:r w:rsidRPr="005F517D">
        <w:rPr>
          <w:rFonts w:ascii="Times New Roman" w:hAnsi="Times New Roman"/>
          <w:sz w:val="30"/>
          <w:szCs w:val="30"/>
        </w:rPr>
        <w:t xml:space="preserve"> </w:t>
      </w:r>
      <w:r>
        <w:rPr>
          <w:rFonts w:ascii="Times New Roman" w:hAnsi="Times New Roman"/>
          <w:sz w:val="30"/>
          <w:szCs w:val="30"/>
        </w:rPr>
        <w:t xml:space="preserve">ноябре </w:t>
      </w:r>
      <w:r w:rsidRPr="005F517D">
        <w:rPr>
          <w:rFonts w:ascii="Times New Roman" w:hAnsi="Times New Roman"/>
          <w:sz w:val="30"/>
          <w:szCs w:val="30"/>
        </w:rPr>
        <w:t>прошло</w:t>
      </w:r>
      <w:r>
        <w:rPr>
          <w:rFonts w:ascii="Times New Roman" w:hAnsi="Times New Roman"/>
          <w:sz w:val="30"/>
          <w:szCs w:val="30"/>
        </w:rPr>
        <w:t>го</w:t>
      </w:r>
      <w:r w:rsidRPr="005F517D">
        <w:rPr>
          <w:rFonts w:ascii="Times New Roman" w:hAnsi="Times New Roman"/>
          <w:sz w:val="30"/>
          <w:szCs w:val="30"/>
        </w:rPr>
        <w:t xml:space="preserve"> год</w:t>
      </w:r>
      <w:r>
        <w:rPr>
          <w:rFonts w:ascii="Times New Roman" w:hAnsi="Times New Roman"/>
          <w:sz w:val="30"/>
          <w:szCs w:val="30"/>
        </w:rPr>
        <w:t>а</w:t>
      </w:r>
      <w:r w:rsidRPr="005F517D">
        <w:rPr>
          <w:rFonts w:ascii="Times New Roman" w:hAnsi="Times New Roman"/>
          <w:sz w:val="30"/>
          <w:szCs w:val="30"/>
        </w:rPr>
        <w:t xml:space="preserve"> за хранение около 700 гр. марихуаны совместно с подельником был задержан учитель Гродненской городской гимназии №1.</w:t>
      </w:r>
    </w:p>
    <w:p w:rsidR="00673F01" w:rsidRDefault="00673F01" w:rsidP="00673F01">
      <w:pPr>
        <w:pStyle w:val="a6"/>
        <w:spacing w:after="0" w:line="240" w:lineRule="auto"/>
        <w:ind w:left="0" w:firstLine="708"/>
        <w:jc w:val="both"/>
        <w:rPr>
          <w:rFonts w:ascii="Times New Roman" w:hAnsi="Times New Roman"/>
          <w:sz w:val="30"/>
          <w:szCs w:val="30"/>
        </w:rPr>
      </w:pPr>
      <w:r w:rsidRPr="00486194">
        <w:rPr>
          <w:rFonts w:ascii="Times New Roman" w:hAnsi="Times New Roman"/>
          <w:sz w:val="30"/>
          <w:szCs w:val="30"/>
        </w:rPr>
        <w:t xml:space="preserve">В целом, хотелось бы </w:t>
      </w:r>
      <w:r>
        <w:rPr>
          <w:rFonts w:ascii="Times New Roman" w:hAnsi="Times New Roman"/>
          <w:sz w:val="30"/>
          <w:szCs w:val="30"/>
        </w:rPr>
        <w:t xml:space="preserve">ориентировать </w:t>
      </w:r>
      <w:r w:rsidRPr="00486194">
        <w:rPr>
          <w:rFonts w:ascii="Times New Roman" w:hAnsi="Times New Roman"/>
          <w:sz w:val="30"/>
          <w:szCs w:val="30"/>
        </w:rPr>
        <w:t>всех заинтересованных на активизацию информационно-просветительской деятельности</w:t>
      </w:r>
      <w:r>
        <w:rPr>
          <w:rFonts w:ascii="Times New Roman" w:hAnsi="Times New Roman"/>
          <w:sz w:val="30"/>
          <w:szCs w:val="30"/>
        </w:rPr>
        <w:t xml:space="preserve"> среди детей и подростков</w:t>
      </w:r>
      <w:r w:rsidRPr="00486194">
        <w:rPr>
          <w:rFonts w:ascii="Times New Roman" w:hAnsi="Times New Roman"/>
          <w:sz w:val="30"/>
          <w:szCs w:val="30"/>
        </w:rPr>
        <w:t xml:space="preserve">, которая должна быть </w:t>
      </w:r>
      <w:r>
        <w:rPr>
          <w:rFonts w:ascii="Times New Roman" w:hAnsi="Times New Roman"/>
          <w:sz w:val="30"/>
          <w:szCs w:val="30"/>
        </w:rPr>
        <w:t xml:space="preserve">нацелена </w:t>
      </w:r>
      <w:r w:rsidRPr="00486194">
        <w:rPr>
          <w:rFonts w:ascii="Times New Roman" w:hAnsi="Times New Roman"/>
          <w:sz w:val="30"/>
          <w:szCs w:val="30"/>
        </w:rPr>
        <w:t xml:space="preserve">на максимально возможный охват аудитории. </w:t>
      </w:r>
      <w:r>
        <w:rPr>
          <w:rFonts w:ascii="Times New Roman" w:hAnsi="Times New Roman"/>
          <w:sz w:val="30"/>
          <w:szCs w:val="30"/>
        </w:rPr>
        <w:t>Конечно,</w:t>
      </w:r>
      <w:r w:rsidRPr="00486194">
        <w:rPr>
          <w:rFonts w:ascii="Times New Roman" w:hAnsi="Times New Roman"/>
          <w:sz w:val="30"/>
          <w:szCs w:val="30"/>
        </w:rPr>
        <w:t xml:space="preserve"> проводимая работа </w:t>
      </w:r>
      <w:r>
        <w:rPr>
          <w:rFonts w:ascii="Times New Roman" w:hAnsi="Times New Roman"/>
          <w:sz w:val="30"/>
          <w:szCs w:val="30"/>
        </w:rPr>
        <w:t xml:space="preserve">не является стопроцентной </w:t>
      </w:r>
      <w:r w:rsidRPr="00486194">
        <w:rPr>
          <w:rFonts w:ascii="Times New Roman" w:hAnsi="Times New Roman"/>
          <w:sz w:val="30"/>
          <w:szCs w:val="30"/>
        </w:rPr>
        <w:t>гаранти</w:t>
      </w:r>
      <w:r>
        <w:rPr>
          <w:rFonts w:ascii="Times New Roman" w:hAnsi="Times New Roman"/>
          <w:sz w:val="30"/>
          <w:szCs w:val="30"/>
        </w:rPr>
        <w:t>ей</w:t>
      </w:r>
      <w:r w:rsidRPr="00486194">
        <w:rPr>
          <w:rFonts w:ascii="Times New Roman" w:hAnsi="Times New Roman"/>
          <w:sz w:val="30"/>
          <w:szCs w:val="30"/>
        </w:rPr>
        <w:t xml:space="preserve"> отказ</w:t>
      </w:r>
      <w:r>
        <w:rPr>
          <w:rFonts w:ascii="Times New Roman" w:hAnsi="Times New Roman"/>
          <w:sz w:val="30"/>
          <w:szCs w:val="30"/>
        </w:rPr>
        <w:t>а</w:t>
      </w:r>
      <w:r w:rsidRPr="00486194">
        <w:rPr>
          <w:rFonts w:ascii="Times New Roman" w:hAnsi="Times New Roman"/>
          <w:sz w:val="30"/>
          <w:szCs w:val="30"/>
        </w:rPr>
        <w:t xml:space="preserve"> от наркотиков. Вместе с тем, </w:t>
      </w:r>
      <w:proofErr w:type="gramStart"/>
      <w:r w:rsidRPr="00486194">
        <w:rPr>
          <w:rFonts w:ascii="Times New Roman" w:hAnsi="Times New Roman"/>
          <w:sz w:val="30"/>
          <w:szCs w:val="30"/>
        </w:rPr>
        <w:t>убежден</w:t>
      </w:r>
      <w:proofErr w:type="gramEnd"/>
      <w:r w:rsidRPr="00486194">
        <w:rPr>
          <w:rFonts w:ascii="Times New Roman" w:hAnsi="Times New Roman"/>
          <w:sz w:val="30"/>
          <w:szCs w:val="30"/>
        </w:rPr>
        <w:t xml:space="preserve">, что со своей стороны мы обязаны, что называется, дойти до каждого и сделать все от нас зависящее для того, чтобы </w:t>
      </w:r>
      <w:r>
        <w:rPr>
          <w:rFonts w:ascii="Times New Roman" w:hAnsi="Times New Roman"/>
          <w:sz w:val="30"/>
          <w:szCs w:val="30"/>
        </w:rPr>
        <w:t xml:space="preserve">своевременно </w:t>
      </w:r>
      <w:r w:rsidRPr="00486194">
        <w:rPr>
          <w:rFonts w:ascii="Times New Roman" w:hAnsi="Times New Roman"/>
          <w:sz w:val="30"/>
          <w:szCs w:val="30"/>
        </w:rPr>
        <w:t xml:space="preserve">предостеречь молодежь. </w:t>
      </w:r>
    </w:p>
    <w:p w:rsidR="00673F01" w:rsidRDefault="00673F01" w:rsidP="00673F01">
      <w:pPr>
        <w:pStyle w:val="a6"/>
        <w:spacing w:after="0" w:line="240" w:lineRule="auto"/>
        <w:ind w:left="0" w:firstLine="708"/>
        <w:jc w:val="both"/>
        <w:rPr>
          <w:rFonts w:ascii="Times New Roman" w:hAnsi="Times New Roman"/>
          <w:sz w:val="30"/>
          <w:szCs w:val="30"/>
        </w:rPr>
      </w:pPr>
      <w:r>
        <w:rPr>
          <w:rFonts w:ascii="Times New Roman" w:hAnsi="Times New Roman"/>
          <w:sz w:val="30"/>
          <w:szCs w:val="30"/>
        </w:rPr>
        <w:t>Кроме того, хочу заострить внимание на том, что т</w:t>
      </w:r>
      <w:r w:rsidRPr="008A2B9D">
        <w:rPr>
          <w:rFonts w:ascii="Times New Roman" w:hAnsi="Times New Roman"/>
          <w:sz w:val="30"/>
          <w:szCs w:val="30"/>
        </w:rPr>
        <w:t xml:space="preserve">ребования комплексного плана обязывают учреждения образования уведомлять милицию в случае выявления фактов </w:t>
      </w:r>
      <w:proofErr w:type="spellStart"/>
      <w:r>
        <w:rPr>
          <w:rFonts w:ascii="Times New Roman" w:hAnsi="Times New Roman"/>
          <w:sz w:val="30"/>
          <w:szCs w:val="30"/>
        </w:rPr>
        <w:t>наркопотребления</w:t>
      </w:r>
      <w:proofErr w:type="spellEnd"/>
      <w:r>
        <w:rPr>
          <w:rFonts w:ascii="Times New Roman" w:hAnsi="Times New Roman"/>
          <w:sz w:val="30"/>
          <w:szCs w:val="30"/>
        </w:rPr>
        <w:t xml:space="preserve"> среди </w:t>
      </w:r>
      <w:r w:rsidRPr="008A2B9D">
        <w:rPr>
          <w:rFonts w:ascii="Times New Roman" w:hAnsi="Times New Roman"/>
          <w:sz w:val="30"/>
          <w:szCs w:val="30"/>
        </w:rPr>
        <w:t>учащихся</w:t>
      </w:r>
      <w:r>
        <w:rPr>
          <w:rFonts w:ascii="Times New Roman" w:hAnsi="Times New Roman"/>
          <w:sz w:val="30"/>
          <w:szCs w:val="30"/>
        </w:rPr>
        <w:t>.</w:t>
      </w:r>
      <w:r w:rsidRPr="008A2B9D">
        <w:rPr>
          <w:rFonts w:ascii="Times New Roman" w:hAnsi="Times New Roman"/>
          <w:sz w:val="30"/>
          <w:szCs w:val="30"/>
        </w:rPr>
        <w:t xml:space="preserve"> В 2019 году такая информация поступала трижды, в том числе из УО «Гродненский государственный профессионально-технический колледж бытового обслуживания населения»</w:t>
      </w:r>
      <w:r>
        <w:rPr>
          <w:rFonts w:ascii="Times New Roman" w:hAnsi="Times New Roman"/>
          <w:sz w:val="30"/>
          <w:szCs w:val="30"/>
        </w:rPr>
        <w:t xml:space="preserve"> и</w:t>
      </w:r>
      <w:r w:rsidRPr="008A2B9D">
        <w:rPr>
          <w:rFonts w:ascii="Times New Roman" w:hAnsi="Times New Roman"/>
          <w:sz w:val="30"/>
          <w:szCs w:val="30"/>
        </w:rPr>
        <w:t xml:space="preserve"> </w:t>
      </w:r>
      <w:r w:rsidRPr="008A2B9D">
        <w:rPr>
          <w:rFonts w:ascii="Times New Roman" w:hAnsi="Times New Roman"/>
          <w:iCs/>
          <w:sz w:val="30"/>
          <w:szCs w:val="30"/>
        </w:rPr>
        <w:t>УО</w:t>
      </w:r>
      <w:r>
        <w:rPr>
          <w:rFonts w:ascii="Times New Roman" w:hAnsi="Times New Roman"/>
          <w:iCs/>
          <w:sz w:val="30"/>
          <w:szCs w:val="30"/>
        </w:rPr>
        <w:t xml:space="preserve"> </w:t>
      </w:r>
      <w:r w:rsidRPr="008A2B9D">
        <w:rPr>
          <w:rFonts w:ascii="Times New Roman" w:hAnsi="Times New Roman"/>
          <w:iCs/>
          <w:sz w:val="30"/>
          <w:szCs w:val="30"/>
        </w:rPr>
        <w:t>«</w:t>
      </w:r>
      <w:proofErr w:type="spellStart"/>
      <w:r w:rsidRPr="008A2B9D">
        <w:rPr>
          <w:rFonts w:ascii="Times New Roman" w:hAnsi="Times New Roman"/>
          <w:iCs/>
          <w:sz w:val="30"/>
          <w:szCs w:val="30"/>
        </w:rPr>
        <w:t>Берестовицкий</w:t>
      </w:r>
      <w:proofErr w:type="spellEnd"/>
      <w:r w:rsidRPr="008A2B9D">
        <w:rPr>
          <w:rFonts w:ascii="Times New Roman" w:hAnsi="Times New Roman"/>
          <w:iCs/>
          <w:sz w:val="30"/>
          <w:szCs w:val="30"/>
        </w:rPr>
        <w:t xml:space="preserve"> государственный сельскохозяйственный производственный лицей» </w:t>
      </w:r>
      <w:r w:rsidRPr="008A2B9D">
        <w:rPr>
          <w:rFonts w:ascii="Times New Roman" w:hAnsi="Times New Roman"/>
          <w:i/>
          <w:iCs/>
          <w:sz w:val="26"/>
          <w:szCs w:val="26"/>
        </w:rPr>
        <w:t>(2)</w:t>
      </w:r>
      <w:r w:rsidRPr="008A2B9D">
        <w:rPr>
          <w:rFonts w:ascii="Times New Roman" w:hAnsi="Times New Roman"/>
          <w:sz w:val="30"/>
          <w:szCs w:val="30"/>
        </w:rPr>
        <w:t xml:space="preserve">. В одном случае </w:t>
      </w:r>
      <w:r>
        <w:rPr>
          <w:rFonts w:ascii="Times New Roman" w:hAnsi="Times New Roman"/>
          <w:sz w:val="30"/>
          <w:szCs w:val="30"/>
        </w:rPr>
        <w:t xml:space="preserve">в отношении </w:t>
      </w:r>
      <w:proofErr w:type="gramStart"/>
      <w:r>
        <w:rPr>
          <w:rFonts w:ascii="Times New Roman" w:hAnsi="Times New Roman"/>
          <w:sz w:val="30"/>
          <w:szCs w:val="30"/>
        </w:rPr>
        <w:t>обучающегося</w:t>
      </w:r>
      <w:proofErr w:type="gramEnd"/>
      <w:r>
        <w:rPr>
          <w:rFonts w:ascii="Times New Roman" w:hAnsi="Times New Roman"/>
          <w:sz w:val="30"/>
          <w:szCs w:val="30"/>
        </w:rPr>
        <w:t xml:space="preserve"> </w:t>
      </w:r>
      <w:r w:rsidRPr="008A2B9D">
        <w:rPr>
          <w:rFonts w:ascii="Times New Roman" w:hAnsi="Times New Roman"/>
          <w:sz w:val="30"/>
          <w:szCs w:val="30"/>
        </w:rPr>
        <w:t>с</w:t>
      </w:r>
      <w:r w:rsidRPr="008A2B9D">
        <w:rPr>
          <w:rFonts w:ascii="Times New Roman" w:hAnsi="Times New Roman"/>
          <w:iCs/>
          <w:sz w:val="30"/>
          <w:szCs w:val="30"/>
        </w:rPr>
        <w:t xml:space="preserve">оставлен административный протокол по ч.4 ст.17.3 </w:t>
      </w:r>
      <w:proofErr w:type="spellStart"/>
      <w:r w:rsidRPr="008A2B9D">
        <w:rPr>
          <w:rFonts w:ascii="Times New Roman" w:hAnsi="Times New Roman"/>
          <w:iCs/>
          <w:sz w:val="30"/>
          <w:szCs w:val="30"/>
        </w:rPr>
        <w:t>КоАП</w:t>
      </w:r>
      <w:proofErr w:type="spellEnd"/>
      <w:r w:rsidRPr="008A2B9D">
        <w:rPr>
          <w:rFonts w:ascii="Times New Roman" w:hAnsi="Times New Roman"/>
          <w:iCs/>
          <w:sz w:val="30"/>
          <w:szCs w:val="30"/>
        </w:rPr>
        <w:t>. В двух случаях по результатам проведения проверки информация не подтвердилась.</w:t>
      </w:r>
    </w:p>
    <w:p w:rsidR="00673F01" w:rsidRDefault="00673F01" w:rsidP="00673F01">
      <w:pPr>
        <w:pStyle w:val="a6"/>
        <w:spacing w:after="0" w:line="240" w:lineRule="auto"/>
        <w:ind w:left="0" w:firstLine="708"/>
        <w:jc w:val="both"/>
        <w:rPr>
          <w:rFonts w:ascii="Times New Roman" w:hAnsi="Times New Roman"/>
          <w:sz w:val="30"/>
          <w:szCs w:val="30"/>
        </w:rPr>
      </w:pPr>
      <w:r>
        <w:rPr>
          <w:rFonts w:ascii="Times New Roman" w:hAnsi="Times New Roman"/>
          <w:sz w:val="30"/>
          <w:szCs w:val="30"/>
        </w:rPr>
        <w:t>Следует отметить, что в области п</w:t>
      </w:r>
      <w:r w:rsidRPr="00B433F3">
        <w:rPr>
          <w:rFonts w:ascii="Times New Roman" w:hAnsi="Times New Roman"/>
          <w:sz w:val="30"/>
          <w:szCs w:val="30"/>
        </w:rPr>
        <w:t>роводится значительная работа, направленная на лечение и реабилитацию наркозависимых</w:t>
      </w:r>
      <w:r>
        <w:rPr>
          <w:rFonts w:ascii="Times New Roman" w:hAnsi="Times New Roman"/>
          <w:sz w:val="30"/>
          <w:szCs w:val="30"/>
        </w:rPr>
        <w:t xml:space="preserve"> граждан</w:t>
      </w:r>
      <w:r w:rsidRPr="00B433F3">
        <w:rPr>
          <w:rFonts w:ascii="Times New Roman" w:hAnsi="Times New Roman"/>
          <w:sz w:val="30"/>
          <w:szCs w:val="30"/>
        </w:rPr>
        <w:t>.</w:t>
      </w:r>
      <w:r>
        <w:rPr>
          <w:rFonts w:ascii="Times New Roman" w:hAnsi="Times New Roman"/>
          <w:sz w:val="30"/>
          <w:szCs w:val="30"/>
        </w:rPr>
        <w:t xml:space="preserve"> </w:t>
      </w:r>
      <w:r w:rsidRPr="00B433F3">
        <w:rPr>
          <w:rFonts w:ascii="Times New Roman" w:hAnsi="Times New Roman"/>
          <w:sz w:val="30"/>
          <w:szCs w:val="30"/>
        </w:rPr>
        <w:t xml:space="preserve">УЗ «Гродненский областной клинический центр «Психиатрия-наркология» </w:t>
      </w:r>
      <w:r>
        <w:rPr>
          <w:rFonts w:ascii="Times New Roman" w:hAnsi="Times New Roman"/>
          <w:sz w:val="30"/>
          <w:szCs w:val="30"/>
        </w:rPr>
        <w:t>и</w:t>
      </w:r>
      <w:r w:rsidRPr="00B433F3">
        <w:rPr>
          <w:rFonts w:ascii="Times New Roman" w:hAnsi="Times New Roman"/>
          <w:sz w:val="30"/>
          <w:szCs w:val="30"/>
        </w:rPr>
        <w:t xml:space="preserve">спользуются </w:t>
      </w:r>
      <w:proofErr w:type="spellStart"/>
      <w:r w:rsidRPr="00B433F3">
        <w:rPr>
          <w:rFonts w:ascii="Times New Roman" w:hAnsi="Times New Roman"/>
          <w:sz w:val="30"/>
          <w:szCs w:val="30"/>
        </w:rPr>
        <w:t>мультидисциплинарные</w:t>
      </w:r>
      <w:proofErr w:type="spellEnd"/>
      <w:r w:rsidRPr="00B433F3">
        <w:rPr>
          <w:rFonts w:ascii="Times New Roman" w:hAnsi="Times New Roman"/>
          <w:sz w:val="30"/>
          <w:szCs w:val="30"/>
        </w:rPr>
        <w:t xml:space="preserve"> подходы к оказанию медицинской помощи</w:t>
      </w:r>
      <w:r>
        <w:rPr>
          <w:rFonts w:ascii="Times New Roman" w:hAnsi="Times New Roman"/>
          <w:sz w:val="30"/>
          <w:szCs w:val="30"/>
        </w:rPr>
        <w:t xml:space="preserve"> и прогрессивные  </w:t>
      </w:r>
      <w:r w:rsidRPr="00B433F3">
        <w:rPr>
          <w:rFonts w:ascii="Times New Roman" w:hAnsi="Times New Roman"/>
          <w:sz w:val="30"/>
          <w:szCs w:val="30"/>
        </w:rPr>
        <w:t>методики реабилитации</w:t>
      </w:r>
      <w:r>
        <w:rPr>
          <w:rFonts w:ascii="Times New Roman" w:hAnsi="Times New Roman"/>
          <w:sz w:val="30"/>
          <w:szCs w:val="30"/>
        </w:rPr>
        <w:t xml:space="preserve"> пациентов.</w:t>
      </w:r>
      <w:r w:rsidRPr="00D40F3F">
        <w:rPr>
          <w:rFonts w:ascii="Times New Roman" w:hAnsi="Times New Roman"/>
          <w:sz w:val="30"/>
          <w:szCs w:val="30"/>
        </w:rPr>
        <w:t xml:space="preserve"> </w:t>
      </w:r>
      <w:r>
        <w:rPr>
          <w:rFonts w:ascii="Times New Roman" w:hAnsi="Times New Roman"/>
          <w:sz w:val="30"/>
          <w:szCs w:val="30"/>
        </w:rPr>
        <w:t xml:space="preserve">Продолжается </w:t>
      </w:r>
      <w:r w:rsidRPr="00B433F3">
        <w:rPr>
          <w:rFonts w:ascii="Times New Roman" w:hAnsi="Times New Roman"/>
          <w:sz w:val="30"/>
          <w:szCs w:val="30"/>
        </w:rPr>
        <w:t>реализ</w:t>
      </w:r>
      <w:r>
        <w:rPr>
          <w:rFonts w:ascii="Times New Roman" w:hAnsi="Times New Roman"/>
          <w:sz w:val="30"/>
          <w:szCs w:val="30"/>
        </w:rPr>
        <w:t>ация</w:t>
      </w:r>
      <w:r w:rsidRPr="00B433F3">
        <w:rPr>
          <w:rFonts w:ascii="Times New Roman" w:hAnsi="Times New Roman"/>
          <w:sz w:val="30"/>
          <w:szCs w:val="30"/>
        </w:rPr>
        <w:t xml:space="preserve"> программ</w:t>
      </w:r>
      <w:r>
        <w:rPr>
          <w:rFonts w:ascii="Times New Roman" w:hAnsi="Times New Roman"/>
          <w:sz w:val="30"/>
          <w:szCs w:val="30"/>
        </w:rPr>
        <w:t>ы</w:t>
      </w:r>
      <w:r w:rsidRPr="00B433F3">
        <w:rPr>
          <w:rFonts w:ascii="Times New Roman" w:hAnsi="Times New Roman"/>
          <w:sz w:val="30"/>
          <w:szCs w:val="30"/>
        </w:rPr>
        <w:t xml:space="preserve"> заместительной терапии </w:t>
      </w:r>
      <w:proofErr w:type="spellStart"/>
      <w:r w:rsidRPr="00B433F3">
        <w:rPr>
          <w:rFonts w:ascii="Times New Roman" w:hAnsi="Times New Roman"/>
          <w:sz w:val="30"/>
          <w:szCs w:val="30"/>
        </w:rPr>
        <w:t>метадоном</w:t>
      </w:r>
      <w:proofErr w:type="spellEnd"/>
      <w:r w:rsidRPr="00B433F3">
        <w:rPr>
          <w:rFonts w:ascii="Times New Roman" w:hAnsi="Times New Roman"/>
          <w:sz w:val="30"/>
          <w:szCs w:val="30"/>
        </w:rPr>
        <w:t>.</w:t>
      </w:r>
      <w:r>
        <w:rPr>
          <w:rFonts w:ascii="Times New Roman" w:hAnsi="Times New Roman"/>
          <w:sz w:val="30"/>
          <w:szCs w:val="30"/>
        </w:rPr>
        <w:t xml:space="preserve"> </w:t>
      </w:r>
      <w:r w:rsidRPr="00E918D5">
        <w:rPr>
          <w:rFonts w:ascii="Times New Roman" w:hAnsi="Times New Roman"/>
          <w:sz w:val="30"/>
          <w:szCs w:val="30"/>
        </w:rPr>
        <w:t>За время действия в прогр</w:t>
      </w:r>
      <w:r>
        <w:rPr>
          <w:rFonts w:ascii="Times New Roman" w:hAnsi="Times New Roman"/>
          <w:sz w:val="30"/>
          <w:szCs w:val="30"/>
        </w:rPr>
        <w:t>амму было включено 324 человека</w:t>
      </w:r>
      <w:r w:rsidRPr="00E918D5">
        <w:rPr>
          <w:rFonts w:ascii="Times New Roman" w:hAnsi="Times New Roman"/>
          <w:sz w:val="30"/>
          <w:szCs w:val="30"/>
        </w:rPr>
        <w:t xml:space="preserve">. Сняты с диспансерного наблюдения, в связи с ремиссией более трех лет после окончания заместительной терапии, 18 человек. </w:t>
      </w:r>
    </w:p>
    <w:p w:rsidR="00673F01" w:rsidRDefault="00673F01" w:rsidP="00673F01">
      <w:pPr>
        <w:ind w:firstLine="708"/>
        <w:jc w:val="both"/>
        <w:rPr>
          <w:color w:val="000000"/>
          <w:sz w:val="30"/>
          <w:szCs w:val="30"/>
        </w:rPr>
      </w:pPr>
      <w:r>
        <w:rPr>
          <w:sz w:val="30"/>
          <w:szCs w:val="30"/>
        </w:rPr>
        <w:t xml:space="preserve">Свой вклад в реабилитацию наркозависимых </w:t>
      </w:r>
      <w:r>
        <w:rPr>
          <w:rFonts w:eastAsia="Calibri"/>
          <w:sz w:val="30"/>
          <w:szCs w:val="30"/>
          <w:lang w:eastAsia="en-US"/>
        </w:rPr>
        <w:t xml:space="preserve">вносят </w:t>
      </w:r>
      <w:r w:rsidRPr="00B433F3">
        <w:rPr>
          <w:rFonts w:eastAsia="Calibri"/>
          <w:sz w:val="30"/>
          <w:szCs w:val="30"/>
          <w:lang w:eastAsia="en-US"/>
        </w:rPr>
        <w:t xml:space="preserve">представители </w:t>
      </w:r>
      <w:r>
        <w:rPr>
          <w:rFonts w:eastAsia="Calibri"/>
          <w:sz w:val="30"/>
          <w:szCs w:val="30"/>
          <w:lang w:eastAsia="en-US"/>
        </w:rPr>
        <w:t xml:space="preserve">церкви и </w:t>
      </w:r>
      <w:r w:rsidRPr="00B433F3">
        <w:rPr>
          <w:rFonts w:eastAsia="Calibri"/>
          <w:sz w:val="30"/>
          <w:szCs w:val="30"/>
          <w:lang w:eastAsia="en-US"/>
        </w:rPr>
        <w:t>общественных организаций</w:t>
      </w:r>
      <w:r>
        <w:rPr>
          <w:rFonts w:eastAsia="Calibri"/>
          <w:sz w:val="30"/>
          <w:szCs w:val="30"/>
          <w:lang w:eastAsia="en-US"/>
        </w:rPr>
        <w:t xml:space="preserve">. Активную работу проводят </w:t>
      </w:r>
      <w:r w:rsidRPr="00B433F3">
        <w:rPr>
          <w:color w:val="000000"/>
          <w:sz w:val="30"/>
          <w:szCs w:val="30"/>
        </w:rPr>
        <w:t>Молодежное общественное объединение по содействию сообществу анонимных наркоманов</w:t>
      </w:r>
      <w:r>
        <w:rPr>
          <w:color w:val="000000"/>
          <w:sz w:val="30"/>
          <w:szCs w:val="30"/>
        </w:rPr>
        <w:t>, р</w:t>
      </w:r>
      <w:r w:rsidRPr="00B433F3">
        <w:rPr>
          <w:rFonts w:eastAsia="Calibri"/>
          <w:sz w:val="30"/>
          <w:szCs w:val="30"/>
          <w:lang w:eastAsia="en-US"/>
        </w:rPr>
        <w:t>еабилитационный православный центр для алкоголико</w:t>
      </w:r>
      <w:r>
        <w:rPr>
          <w:rFonts w:eastAsia="Calibri"/>
          <w:sz w:val="30"/>
          <w:szCs w:val="30"/>
          <w:lang w:eastAsia="en-US"/>
        </w:rPr>
        <w:t>в и наркозависимых «</w:t>
      </w:r>
      <w:proofErr w:type="spellStart"/>
      <w:r>
        <w:rPr>
          <w:rFonts w:eastAsia="Calibri"/>
          <w:sz w:val="30"/>
          <w:szCs w:val="30"/>
          <w:lang w:eastAsia="en-US"/>
        </w:rPr>
        <w:t>Анастасис</w:t>
      </w:r>
      <w:proofErr w:type="spellEnd"/>
      <w:r>
        <w:rPr>
          <w:rFonts w:eastAsia="Calibri"/>
          <w:sz w:val="30"/>
          <w:szCs w:val="30"/>
          <w:lang w:eastAsia="en-US"/>
        </w:rPr>
        <w:t xml:space="preserve">». </w:t>
      </w:r>
    </w:p>
    <w:p w:rsidR="00673F01" w:rsidRPr="00C53A31" w:rsidRDefault="00673F01" w:rsidP="00673F01">
      <w:pPr>
        <w:ind w:firstLine="708"/>
        <w:jc w:val="both"/>
        <w:rPr>
          <w:color w:val="000000"/>
          <w:sz w:val="30"/>
          <w:szCs w:val="30"/>
        </w:rPr>
      </w:pPr>
      <w:r w:rsidRPr="00D72BB6">
        <w:rPr>
          <w:sz w:val="30"/>
          <w:szCs w:val="30"/>
        </w:rPr>
        <w:lastRenderedPageBreak/>
        <w:t>Важным ус</w:t>
      </w:r>
      <w:r>
        <w:rPr>
          <w:sz w:val="30"/>
          <w:szCs w:val="30"/>
        </w:rPr>
        <w:t xml:space="preserve">ловием успешной </w:t>
      </w:r>
      <w:proofErr w:type="spellStart"/>
      <w:r>
        <w:rPr>
          <w:sz w:val="30"/>
          <w:szCs w:val="30"/>
        </w:rPr>
        <w:t>ресоциализации</w:t>
      </w:r>
      <w:proofErr w:type="spellEnd"/>
      <w:r>
        <w:rPr>
          <w:sz w:val="30"/>
          <w:szCs w:val="30"/>
        </w:rPr>
        <w:t xml:space="preserve"> </w:t>
      </w:r>
      <w:r w:rsidRPr="00D72BB6">
        <w:rPr>
          <w:sz w:val="30"/>
          <w:szCs w:val="30"/>
        </w:rPr>
        <w:t>является наличие возможности трудоустройства. Очевидно, что этот процесс существенно осложнен низкой мотивацией к труду</w:t>
      </w:r>
      <w:r>
        <w:rPr>
          <w:sz w:val="30"/>
          <w:szCs w:val="30"/>
        </w:rPr>
        <w:t xml:space="preserve"> у лиц, имеющих различного рода зависимости</w:t>
      </w:r>
      <w:r w:rsidRPr="00D72BB6">
        <w:rPr>
          <w:sz w:val="30"/>
          <w:szCs w:val="30"/>
        </w:rPr>
        <w:t>. Вместе с тем</w:t>
      </w:r>
      <w:r>
        <w:rPr>
          <w:sz w:val="30"/>
          <w:szCs w:val="30"/>
        </w:rPr>
        <w:t>,</w:t>
      </w:r>
      <w:r w:rsidRPr="00D72BB6">
        <w:rPr>
          <w:sz w:val="30"/>
          <w:szCs w:val="30"/>
        </w:rPr>
        <w:t xml:space="preserve"> органами по труду, занятости и социальной защите принимаются меры по обеспечению данн</w:t>
      </w:r>
      <w:r>
        <w:rPr>
          <w:sz w:val="30"/>
          <w:szCs w:val="30"/>
        </w:rPr>
        <w:t>ой</w:t>
      </w:r>
      <w:r w:rsidRPr="00D72BB6">
        <w:rPr>
          <w:sz w:val="30"/>
          <w:szCs w:val="30"/>
        </w:rPr>
        <w:t xml:space="preserve"> категори</w:t>
      </w:r>
      <w:r>
        <w:rPr>
          <w:sz w:val="30"/>
          <w:szCs w:val="30"/>
        </w:rPr>
        <w:t>и</w:t>
      </w:r>
      <w:r w:rsidRPr="00D72BB6">
        <w:rPr>
          <w:sz w:val="30"/>
          <w:szCs w:val="30"/>
        </w:rPr>
        <w:t xml:space="preserve"> граждан работой. В 201</w:t>
      </w:r>
      <w:r>
        <w:rPr>
          <w:sz w:val="30"/>
          <w:szCs w:val="30"/>
        </w:rPr>
        <w:t>9</w:t>
      </w:r>
      <w:r w:rsidRPr="00D72BB6">
        <w:rPr>
          <w:sz w:val="30"/>
          <w:szCs w:val="30"/>
        </w:rPr>
        <w:t xml:space="preserve"> году </w:t>
      </w:r>
      <w:r>
        <w:rPr>
          <w:sz w:val="30"/>
          <w:szCs w:val="30"/>
        </w:rPr>
        <w:t xml:space="preserve">на постоянную работу </w:t>
      </w:r>
      <w:r w:rsidRPr="00D72BB6">
        <w:rPr>
          <w:sz w:val="30"/>
          <w:szCs w:val="30"/>
        </w:rPr>
        <w:t>трудоустроено</w:t>
      </w:r>
      <w:r>
        <w:rPr>
          <w:sz w:val="30"/>
          <w:szCs w:val="30"/>
        </w:rPr>
        <w:t xml:space="preserve"> 17 из 35 обратившихся человек,</w:t>
      </w:r>
      <w:r w:rsidRPr="00D72BB6">
        <w:rPr>
          <w:sz w:val="30"/>
          <w:szCs w:val="30"/>
        </w:rPr>
        <w:t xml:space="preserve"> страдающих зависимостью от </w:t>
      </w:r>
      <w:proofErr w:type="spellStart"/>
      <w:r w:rsidRPr="00D72BB6">
        <w:rPr>
          <w:sz w:val="30"/>
          <w:szCs w:val="30"/>
        </w:rPr>
        <w:t>психоактивных</w:t>
      </w:r>
      <w:proofErr w:type="spellEnd"/>
      <w:r w:rsidRPr="00D72BB6">
        <w:rPr>
          <w:sz w:val="30"/>
          <w:szCs w:val="30"/>
        </w:rPr>
        <w:t xml:space="preserve"> веществ.</w:t>
      </w:r>
      <w:r>
        <w:rPr>
          <w:sz w:val="30"/>
          <w:szCs w:val="30"/>
        </w:rPr>
        <w:t xml:space="preserve">   </w:t>
      </w:r>
    </w:p>
    <w:p w:rsidR="00673F01" w:rsidRDefault="00673F01" w:rsidP="00673F01">
      <w:pPr>
        <w:pStyle w:val="21"/>
        <w:shd w:val="clear" w:color="auto" w:fill="auto"/>
        <w:spacing w:line="240" w:lineRule="auto"/>
        <w:ind w:firstLine="708"/>
        <w:contextualSpacing/>
      </w:pPr>
      <w:r>
        <w:t>Всеми заинтересованными проводится значительная работа, направленная информирование населения о проблемах наркомании. Многочисленные м</w:t>
      </w:r>
      <w:r w:rsidRPr="00261717">
        <w:t>ероприятия</w:t>
      </w:r>
      <w:r>
        <w:t xml:space="preserve"> </w:t>
      </w:r>
      <w:r w:rsidRPr="00261717">
        <w:t>пров</w:t>
      </w:r>
      <w:r>
        <w:t>одятся</w:t>
      </w:r>
      <w:r w:rsidRPr="00261717">
        <w:t xml:space="preserve"> </w:t>
      </w:r>
      <w:r>
        <w:t xml:space="preserve">в </w:t>
      </w:r>
      <w:r w:rsidRPr="00261717">
        <w:t>учреждени</w:t>
      </w:r>
      <w:r>
        <w:t>ях</w:t>
      </w:r>
      <w:r w:rsidRPr="00261717">
        <w:t xml:space="preserve"> культуры</w:t>
      </w:r>
      <w:r>
        <w:t>, территориальных центрах социального обслуживания населения, в трудовых коллективах учреждений и организаций</w:t>
      </w:r>
      <w:r w:rsidRPr="00261717">
        <w:t xml:space="preserve">. </w:t>
      </w:r>
      <w:r>
        <w:t>В истекшем году в области трижды</w:t>
      </w:r>
      <w:r w:rsidRPr="00760AAA">
        <w:t xml:space="preserve"> прошли единые дни информирования населения</w:t>
      </w:r>
      <w:r>
        <w:t xml:space="preserve">, посвященные </w:t>
      </w:r>
      <w:proofErr w:type="spellStart"/>
      <w:r>
        <w:t>антинаркотической</w:t>
      </w:r>
      <w:proofErr w:type="spellEnd"/>
      <w:r>
        <w:t xml:space="preserve"> тематике.</w:t>
      </w:r>
      <w:r w:rsidRPr="00760AAA">
        <w:t xml:space="preserve"> </w:t>
      </w:r>
    </w:p>
    <w:p w:rsidR="00673F01" w:rsidRDefault="00673F01" w:rsidP="00673F01">
      <w:pPr>
        <w:pStyle w:val="a5"/>
        <w:ind w:firstLine="708"/>
        <w:contextualSpacing/>
        <w:jc w:val="both"/>
        <w:rPr>
          <w:color w:val="FF0000"/>
          <w:sz w:val="30"/>
          <w:szCs w:val="30"/>
        </w:rPr>
      </w:pPr>
      <w:r>
        <w:rPr>
          <w:sz w:val="30"/>
          <w:szCs w:val="30"/>
        </w:rPr>
        <w:t xml:space="preserve">Серьезное </w:t>
      </w:r>
      <w:proofErr w:type="gramStart"/>
      <w:r>
        <w:rPr>
          <w:sz w:val="30"/>
          <w:szCs w:val="30"/>
        </w:rPr>
        <w:t>внимание</w:t>
      </w:r>
      <w:proofErr w:type="gramEnd"/>
      <w:r>
        <w:rPr>
          <w:sz w:val="30"/>
          <w:szCs w:val="30"/>
        </w:rPr>
        <w:t xml:space="preserve"> данное проблеме уделялось печатными средствами массовой информации. Активно использовались возможности </w:t>
      </w:r>
      <w:proofErr w:type="spellStart"/>
      <w:r>
        <w:rPr>
          <w:sz w:val="30"/>
          <w:szCs w:val="30"/>
        </w:rPr>
        <w:t>интернет-ресурсов</w:t>
      </w:r>
      <w:proofErr w:type="spellEnd"/>
      <w:r>
        <w:rPr>
          <w:sz w:val="30"/>
          <w:szCs w:val="30"/>
        </w:rPr>
        <w:t xml:space="preserve">. Сюжеты и интервью специалистов выходили в радио и телевизионном эфире. </w:t>
      </w:r>
    </w:p>
    <w:p w:rsidR="00673F01" w:rsidRDefault="00673F01" w:rsidP="00673F01">
      <w:pPr>
        <w:pStyle w:val="a6"/>
        <w:spacing w:after="0" w:line="240" w:lineRule="auto"/>
        <w:ind w:left="0" w:firstLine="708"/>
        <w:jc w:val="both"/>
        <w:rPr>
          <w:rFonts w:ascii="Times New Roman" w:hAnsi="Times New Roman"/>
          <w:sz w:val="30"/>
          <w:szCs w:val="30"/>
        </w:rPr>
      </w:pPr>
      <w:r w:rsidRPr="00AE2CE7">
        <w:rPr>
          <w:rFonts w:ascii="Times New Roman" w:hAnsi="Times New Roman"/>
          <w:iCs/>
          <w:sz w:val="30"/>
          <w:szCs w:val="30"/>
        </w:rPr>
        <w:t>Принимались меры, направленные на размещение тематической социальной рекламы.</w:t>
      </w:r>
      <w:r w:rsidRPr="00AE2CE7">
        <w:rPr>
          <w:rFonts w:ascii="Times New Roman" w:hAnsi="Times New Roman"/>
          <w:b/>
          <w:sz w:val="30"/>
          <w:szCs w:val="30"/>
        </w:rPr>
        <w:t xml:space="preserve"> </w:t>
      </w:r>
      <w:r w:rsidRPr="00AE2CE7">
        <w:rPr>
          <w:rFonts w:ascii="Times New Roman" w:hAnsi="Times New Roman"/>
          <w:sz w:val="30"/>
          <w:szCs w:val="30"/>
        </w:rPr>
        <w:t xml:space="preserve">В 2019 году на </w:t>
      </w:r>
      <w:proofErr w:type="spellStart"/>
      <w:r w:rsidRPr="00AE2CE7">
        <w:rPr>
          <w:rFonts w:ascii="Times New Roman" w:hAnsi="Times New Roman"/>
          <w:sz w:val="30"/>
          <w:szCs w:val="30"/>
        </w:rPr>
        <w:t>билбордах</w:t>
      </w:r>
      <w:proofErr w:type="spellEnd"/>
      <w:r w:rsidRPr="00AE2CE7">
        <w:rPr>
          <w:rFonts w:ascii="Times New Roman" w:hAnsi="Times New Roman"/>
          <w:sz w:val="30"/>
          <w:szCs w:val="30"/>
        </w:rPr>
        <w:t xml:space="preserve">, баннерах, </w:t>
      </w:r>
      <w:proofErr w:type="spellStart"/>
      <w:r w:rsidRPr="00AE2CE7">
        <w:rPr>
          <w:rFonts w:ascii="Times New Roman" w:hAnsi="Times New Roman"/>
          <w:sz w:val="30"/>
          <w:szCs w:val="30"/>
        </w:rPr>
        <w:t>сити-лайтах</w:t>
      </w:r>
      <w:proofErr w:type="spellEnd"/>
      <w:r w:rsidRPr="00AE2CE7">
        <w:rPr>
          <w:rFonts w:ascii="Times New Roman" w:hAnsi="Times New Roman"/>
          <w:sz w:val="30"/>
          <w:szCs w:val="30"/>
        </w:rPr>
        <w:t xml:space="preserve"> размещено 42 сюжета наружной рекламы профилактической направленности по теме вредного воздействия наркотических средств. </w:t>
      </w:r>
      <w:r>
        <w:rPr>
          <w:sz w:val="30"/>
          <w:szCs w:val="30"/>
        </w:rPr>
        <w:t xml:space="preserve">         </w:t>
      </w:r>
      <w:r w:rsidRPr="00AE2CE7">
        <w:rPr>
          <w:rFonts w:ascii="Times New Roman" w:hAnsi="Times New Roman"/>
          <w:sz w:val="30"/>
          <w:szCs w:val="30"/>
        </w:rPr>
        <w:t>Приняты меры, направленные на развитие информационного ресурса «</w:t>
      </w:r>
      <w:proofErr w:type="spellStart"/>
      <w:r w:rsidRPr="00AE2CE7">
        <w:rPr>
          <w:rFonts w:ascii="Times New Roman" w:hAnsi="Times New Roman"/>
          <w:sz w:val="30"/>
          <w:szCs w:val="30"/>
          <w:lang w:val="en-US"/>
        </w:rPr>
        <w:t>Pomogut</w:t>
      </w:r>
      <w:proofErr w:type="spellEnd"/>
      <w:r w:rsidRPr="00AE2CE7">
        <w:rPr>
          <w:rFonts w:ascii="Times New Roman" w:hAnsi="Times New Roman"/>
          <w:sz w:val="30"/>
          <w:szCs w:val="30"/>
        </w:rPr>
        <w:t>.</w:t>
      </w:r>
      <w:r w:rsidRPr="00AE2CE7">
        <w:rPr>
          <w:rFonts w:ascii="Times New Roman" w:hAnsi="Times New Roman"/>
          <w:sz w:val="30"/>
          <w:szCs w:val="30"/>
          <w:lang w:val="en-US"/>
        </w:rPr>
        <w:t>by</w:t>
      </w:r>
      <w:r w:rsidRPr="00AE2CE7">
        <w:rPr>
          <w:rFonts w:ascii="Times New Roman" w:hAnsi="Times New Roman"/>
          <w:sz w:val="30"/>
          <w:szCs w:val="30"/>
        </w:rPr>
        <w:t xml:space="preserve">». </w:t>
      </w:r>
      <w:r w:rsidRPr="00E43089">
        <w:rPr>
          <w:rFonts w:ascii="Times New Roman" w:hAnsi="Times New Roman"/>
          <w:sz w:val="30"/>
          <w:szCs w:val="30"/>
        </w:rPr>
        <w:t xml:space="preserve">Главным управлением идеологической работы и по делам молодежи облисполкома была организована работа по изготовлению во всех районах печатной продукции с изображением логотипа данного ресурса, а также приняты меры по обеспечению ее размещения в организациях и местах массового скопления граждан. Разработаны и изданы плакаты «Молодежь Гродненщины против наркотиков» со ссылкой на данный ресурс.     </w:t>
      </w:r>
    </w:p>
    <w:p w:rsidR="00673F01" w:rsidRDefault="00673F01" w:rsidP="00673F01">
      <w:pPr>
        <w:pStyle w:val="a6"/>
        <w:spacing w:after="0" w:line="240" w:lineRule="auto"/>
        <w:ind w:left="0" w:firstLine="708"/>
        <w:jc w:val="both"/>
        <w:rPr>
          <w:rFonts w:ascii="Times New Roman" w:hAnsi="Times New Roman"/>
          <w:sz w:val="30"/>
          <w:szCs w:val="30"/>
        </w:rPr>
      </w:pPr>
      <w:r>
        <w:rPr>
          <w:rFonts w:ascii="Times New Roman" w:hAnsi="Times New Roman"/>
          <w:sz w:val="30"/>
          <w:szCs w:val="30"/>
        </w:rPr>
        <w:t xml:space="preserve">В </w:t>
      </w:r>
      <w:r w:rsidRPr="008A0294">
        <w:rPr>
          <w:rFonts w:ascii="Times New Roman" w:hAnsi="Times New Roman"/>
          <w:sz w:val="30"/>
          <w:szCs w:val="30"/>
        </w:rPr>
        <w:t xml:space="preserve">ноябре 2019 года утверждена Информационная стратегия по профилактике </w:t>
      </w:r>
      <w:proofErr w:type="spellStart"/>
      <w:r w:rsidRPr="008A0294">
        <w:rPr>
          <w:rFonts w:ascii="Times New Roman" w:hAnsi="Times New Roman"/>
          <w:sz w:val="30"/>
          <w:szCs w:val="30"/>
        </w:rPr>
        <w:t>наркопотребления</w:t>
      </w:r>
      <w:proofErr w:type="spellEnd"/>
      <w:r w:rsidRPr="008A0294">
        <w:rPr>
          <w:rFonts w:ascii="Times New Roman" w:hAnsi="Times New Roman"/>
          <w:sz w:val="30"/>
          <w:szCs w:val="30"/>
        </w:rPr>
        <w:t xml:space="preserve"> и противодействию незаконному обороту наркотиков в Республике Беларусь на 2020-2025 годы, которой определены </w:t>
      </w:r>
      <w:r>
        <w:rPr>
          <w:rFonts w:ascii="Times New Roman" w:hAnsi="Times New Roman"/>
          <w:sz w:val="30"/>
          <w:szCs w:val="30"/>
        </w:rPr>
        <w:t xml:space="preserve">основные </w:t>
      </w:r>
      <w:r w:rsidRPr="008A0294">
        <w:rPr>
          <w:rFonts w:ascii="Times New Roman" w:hAnsi="Times New Roman"/>
          <w:sz w:val="30"/>
          <w:szCs w:val="30"/>
        </w:rPr>
        <w:t xml:space="preserve">цели и направления информационной кампании в этой сфере. </w:t>
      </w:r>
    </w:p>
    <w:p w:rsidR="00673F01" w:rsidRDefault="00673F01" w:rsidP="00673F01">
      <w:pPr>
        <w:ind w:firstLine="708"/>
        <w:jc w:val="both"/>
        <w:rPr>
          <w:sz w:val="30"/>
          <w:szCs w:val="30"/>
        </w:rPr>
      </w:pPr>
      <w:r w:rsidRPr="00EB481C">
        <w:rPr>
          <w:sz w:val="30"/>
          <w:szCs w:val="30"/>
        </w:rPr>
        <w:t>Следует отметить, что р</w:t>
      </w:r>
      <w:r w:rsidRPr="00EB481C">
        <w:rPr>
          <w:color w:val="000000"/>
          <w:sz w:val="30"/>
          <w:szCs w:val="30"/>
        </w:rPr>
        <w:t xml:space="preserve">езультаты проведенного в минувшем году мониторинга свидетельствуют о том, что деятельность субъектов профилактики на районном уровне приобрела </w:t>
      </w:r>
      <w:proofErr w:type="gramStart"/>
      <w:r w:rsidRPr="00EB481C">
        <w:rPr>
          <w:color w:val="000000"/>
          <w:sz w:val="30"/>
          <w:szCs w:val="30"/>
        </w:rPr>
        <w:t>более системный</w:t>
      </w:r>
      <w:proofErr w:type="gramEnd"/>
      <w:r w:rsidRPr="00EB481C">
        <w:rPr>
          <w:color w:val="000000"/>
          <w:sz w:val="30"/>
          <w:szCs w:val="30"/>
        </w:rPr>
        <w:t xml:space="preserve"> и организованный характер. О</w:t>
      </w:r>
      <w:r w:rsidRPr="00EB481C">
        <w:rPr>
          <w:sz w:val="30"/>
          <w:szCs w:val="30"/>
        </w:rPr>
        <w:t>тмечаются положительные сдвиги в части обеспечения качества реализуемых мероприятий.</w:t>
      </w:r>
    </w:p>
    <w:p w:rsidR="00B111A0" w:rsidRPr="007C72AF" w:rsidRDefault="00B111A0" w:rsidP="007C72AF">
      <w:pPr>
        <w:rPr>
          <w:szCs w:val="32"/>
        </w:rPr>
      </w:pPr>
    </w:p>
    <w:sectPr w:rsidR="00B111A0" w:rsidRPr="007C72AF" w:rsidSect="00EB05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76E34"/>
    <w:rsid w:val="00085B5E"/>
    <w:rsid w:val="00093151"/>
    <w:rsid w:val="00171581"/>
    <w:rsid w:val="00194316"/>
    <w:rsid w:val="00213957"/>
    <w:rsid w:val="0027036E"/>
    <w:rsid w:val="0028558E"/>
    <w:rsid w:val="00321C4A"/>
    <w:rsid w:val="00367E0A"/>
    <w:rsid w:val="00423DCE"/>
    <w:rsid w:val="00431446"/>
    <w:rsid w:val="00465A54"/>
    <w:rsid w:val="004758A5"/>
    <w:rsid w:val="004E295E"/>
    <w:rsid w:val="005D4CAB"/>
    <w:rsid w:val="005F1CB9"/>
    <w:rsid w:val="00620FC7"/>
    <w:rsid w:val="00673F01"/>
    <w:rsid w:val="006C5CC4"/>
    <w:rsid w:val="00705964"/>
    <w:rsid w:val="0078030B"/>
    <w:rsid w:val="007A4666"/>
    <w:rsid w:val="007C72AF"/>
    <w:rsid w:val="007E4A4C"/>
    <w:rsid w:val="0082605B"/>
    <w:rsid w:val="0084708B"/>
    <w:rsid w:val="008C4B98"/>
    <w:rsid w:val="008F2206"/>
    <w:rsid w:val="008F7CBE"/>
    <w:rsid w:val="009F241A"/>
    <w:rsid w:val="00A34908"/>
    <w:rsid w:val="00B05C4E"/>
    <w:rsid w:val="00B111A0"/>
    <w:rsid w:val="00B76E34"/>
    <w:rsid w:val="00C02010"/>
    <w:rsid w:val="00C179F6"/>
    <w:rsid w:val="00CB64EB"/>
    <w:rsid w:val="00CF42B6"/>
    <w:rsid w:val="00D068A9"/>
    <w:rsid w:val="00D107B3"/>
    <w:rsid w:val="00D35C72"/>
    <w:rsid w:val="00D802FF"/>
    <w:rsid w:val="00DB5FB6"/>
    <w:rsid w:val="00E020CA"/>
    <w:rsid w:val="00E12C91"/>
    <w:rsid w:val="00E45120"/>
    <w:rsid w:val="00EB05D8"/>
    <w:rsid w:val="00ED3751"/>
    <w:rsid w:val="00F1253E"/>
    <w:rsid w:val="00F813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F0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55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
    <w:name w:val="Обычный2"/>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
    <w:name w:val="Обычный1"/>
    <w:rsid w:val="005D4CAB"/>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20">
    <w:name w:val="Основной текст (2)_"/>
    <w:link w:val="21"/>
    <w:locked/>
    <w:rsid w:val="00673F01"/>
    <w:rPr>
      <w:rFonts w:ascii="Times New Roman" w:eastAsia="Times New Roman" w:hAnsi="Times New Roman" w:cs="Times New Roman"/>
      <w:sz w:val="30"/>
      <w:szCs w:val="30"/>
      <w:shd w:val="clear" w:color="auto" w:fill="FFFFFF"/>
    </w:rPr>
  </w:style>
  <w:style w:type="paragraph" w:customStyle="1" w:styleId="21">
    <w:name w:val="Основной текст (2)"/>
    <w:basedOn w:val="a"/>
    <w:link w:val="20"/>
    <w:rsid w:val="00673F01"/>
    <w:pPr>
      <w:widowControl w:val="0"/>
      <w:shd w:val="clear" w:color="auto" w:fill="FFFFFF"/>
      <w:spacing w:after="120" w:line="0" w:lineRule="atLeast"/>
      <w:jc w:val="both"/>
    </w:pPr>
    <w:rPr>
      <w:sz w:val="30"/>
      <w:szCs w:val="30"/>
      <w:lang w:eastAsia="en-US"/>
    </w:rPr>
  </w:style>
  <w:style w:type="paragraph" w:styleId="a3">
    <w:name w:val="Body Text Indent"/>
    <w:basedOn w:val="a"/>
    <w:link w:val="a4"/>
    <w:uiPriority w:val="99"/>
    <w:unhideWhenUsed/>
    <w:rsid w:val="00673F01"/>
    <w:pPr>
      <w:spacing w:after="120" w:line="276" w:lineRule="auto"/>
      <w:ind w:left="283"/>
    </w:pPr>
    <w:rPr>
      <w:rFonts w:ascii="Calibri" w:hAnsi="Calibri"/>
      <w:sz w:val="22"/>
      <w:szCs w:val="22"/>
    </w:rPr>
  </w:style>
  <w:style w:type="character" w:customStyle="1" w:styleId="a4">
    <w:name w:val="Основной текст с отступом Знак"/>
    <w:basedOn w:val="a0"/>
    <w:link w:val="a3"/>
    <w:uiPriority w:val="99"/>
    <w:rsid w:val="00673F01"/>
    <w:rPr>
      <w:rFonts w:ascii="Calibri" w:eastAsia="Times New Roman" w:hAnsi="Calibri" w:cs="Times New Roman"/>
      <w:lang w:eastAsia="ru-RU"/>
    </w:rPr>
  </w:style>
  <w:style w:type="paragraph" w:styleId="a5">
    <w:name w:val="caption"/>
    <w:basedOn w:val="a"/>
    <w:qFormat/>
    <w:rsid w:val="00673F01"/>
    <w:pPr>
      <w:jc w:val="center"/>
    </w:pPr>
    <w:rPr>
      <w:sz w:val="28"/>
    </w:rPr>
  </w:style>
  <w:style w:type="paragraph" w:styleId="a6">
    <w:name w:val="List Paragraph"/>
    <w:basedOn w:val="a"/>
    <w:uiPriority w:val="34"/>
    <w:qFormat/>
    <w:rsid w:val="00673F01"/>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55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
    <w:name w:val="Обычный2"/>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
    <w:name w:val="Обычный1"/>
    <w:rsid w:val="005D4CAB"/>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361134847">
      <w:bodyDiv w:val="1"/>
      <w:marLeft w:val="0"/>
      <w:marRight w:val="0"/>
      <w:marTop w:val="0"/>
      <w:marBottom w:val="0"/>
      <w:divBdr>
        <w:top w:val="none" w:sz="0" w:space="0" w:color="auto"/>
        <w:left w:val="none" w:sz="0" w:space="0" w:color="auto"/>
        <w:bottom w:val="none" w:sz="0" w:space="0" w:color="auto"/>
        <w:right w:val="none" w:sz="0" w:space="0" w:color="auto"/>
      </w:divBdr>
    </w:div>
    <w:div w:id="394595682">
      <w:bodyDiv w:val="1"/>
      <w:marLeft w:val="0"/>
      <w:marRight w:val="0"/>
      <w:marTop w:val="0"/>
      <w:marBottom w:val="0"/>
      <w:divBdr>
        <w:top w:val="none" w:sz="0" w:space="0" w:color="auto"/>
        <w:left w:val="none" w:sz="0" w:space="0" w:color="auto"/>
        <w:bottom w:val="none" w:sz="0" w:space="0" w:color="auto"/>
        <w:right w:val="none" w:sz="0" w:space="0" w:color="auto"/>
      </w:divBdr>
    </w:div>
    <w:div w:id="852108756">
      <w:bodyDiv w:val="1"/>
      <w:marLeft w:val="0"/>
      <w:marRight w:val="0"/>
      <w:marTop w:val="0"/>
      <w:marBottom w:val="0"/>
      <w:divBdr>
        <w:top w:val="none" w:sz="0" w:space="0" w:color="auto"/>
        <w:left w:val="none" w:sz="0" w:space="0" w:color="auto"/>
        <w:bottom w:val="none" w:sz="0" w:space="0" w:color="auto"/>
        <w:right w:val="none" w:sz="0" w:space="0" w:color="auto"/>
      </w:divBdr>
    </w:div>
    <w:div w:id="1046878941">
      <w:bodyDiv w:val="1"/>
      <w:marLeft w:val="0"/>
      <w:marRight w:val="0"/>
      <w:marTop w:val="0"/>
      <w:marBottom w:val="0"/>
      <w:divBdr>
        <w:top w:val="none" w:sz="0" w:space="0" w:color="auto"/>
        <w:left w:val="none" w:sz="0" w:space="0" w:color="auto"/>
        <w:bottom w:val="none" w:sz="0" w:space="0" w:color="auto"/>
        <w:right w:val="none" w:sz="0" w:space="0" w:color="auto"/>
      </w:divBdr>
    </w:div>
    <w:div w:id="1662545407">
      <w:bodyDiv w:val="1"/>
      <w:marLeft w:val="0"/>
      <w:marRight w:val="0"/>
      <w:marTop w:val="0"/>
      <w:marBottom w:val="0"/>
      <w:divBdr>
        <w:top w:val="none" w:sz="0" w:space="0" w:color="auto"/>
        <w:left w:val="none" w:sz="0" w:space="0" w:color="auto"/>
        <w:bottom w:val="none" w:sz="0" w:space="0" w:color="auto"/>
        <w:right w:val="none" w:sz="0" w:space="0" w:color="auto"/>
      </w:divBdr>
    </w:div>
    <w:div w:id="181359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1780</Words>
  <Characters>10151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Матвеенок</cp:lastModifiedBy>
  <cp:revision>2</cp:revision>
  <cp:lastPrinted>2019-10-31T04:59:00Z</cp:lastPrinted>
  <dcterms:created xsi:type="dcterms:W3CDTF">2020-03-18T05:07:00Z</dcterms:created>
  <dcterms:modified xsi:type="dcterms:W3CDTF">2020-03-18T05:07:00Z</dcterms:modified>
</cp:coreProperties>
</file>